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w:t>
      </w:r>
      <w:r w:rsidR="004D7F21">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95EE8" w:rsidRPr="00F95EE8">
        <w:rPr>
          <w:rFonts w:ascii="Arial" w:hAnsi="Arial" w:cs="Arial" w:hint="eastAsia"/>
          <w:b/>
          <w:sz w:val="24"/>
          <w:szCs w:val="24"/>
        </w:rPr>
        <w:t>1</w:t>
      </w:r>
      <w:bookmarkStart w:id="0" w:name="_GoBack"/>
      <w:bookmarkEnd w:id="0"/>
      <w:r w:rsidR="009E50B3" w:rsidRPr="009E50B3">
        <w:rPr>
          <w:rFonts w:ascii="Arial" w:hAnsi="Arial" w:cs="Arial"/>
          <w:b/>
          <w:sz w:val="24"/>
          <w:szCs w:val="24"/>
        </w:rPr>
        <w:t>1854</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4D7F21">
        <w:rPr>
          <w:rFonts w:ascii="Arial" w:hAnsi="Arial" w:cs="Arial"/>
          <w:b/>
          <w:sz w:val="24"/>
        </w:rPr>
        <w:t>September 13-17</w:t>
      </w:r>
      <w:r w:rsidR="00722FA4" w:rsidRPr="001A659D">
        <w:rPr>
          <w:rFonts w:ascii="Arial" w:hAnsi="Arial" w:cs="Arial"/>
          <w:b/>
          <w:sz w:val="24"/>
        </w:rPr>
        <w:t>, 20</w:t>
      </w:r>
      <w:r w:rsidR="00722FA4">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1C1B">
        <w:rPr>
          <w:rFonts w:ascii="Arial" w:hAnsi="Arial" w:cs="Arial"/>
          <w:color w:val="FF0000"/>
          <w:lang w:eastAsia="ja-JP"/>
        </w:rPr>
        <w:t>9</w:t>
      </w:r>
      <w:r w:rsidR="006B1C1B">
        <w:rPr>
          <w:rFonts w:ascii="Arial" w:hAnsi="Arial" w:cs="Arial" w:hint="eastAsia"/>
          <w:color w:val="FF0000"/>
          <w:lang w:eastAsia="ja-JP"/>
        </w:rPr>
        <w:t>.</w:t>
      </w:r>
      <w:r w:rsidR="004D7F21">
        <w:rPr>
          <w:rFonts w:ascii="Arial" w:hAnsi="Arial" w:cs="Arial"/>
          <w:color w:val="FF0000"/>
          <w:lang w:eastAsia="ja-JP"/>
        </w:rPr>
        <w:t>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95EE8" w:rsidP="001A248F">
            <w:pPr>
              <w:tabs>
                <w:tab w:val="left" w:pos="567"/>
              </w:tabs>
              <w:spacing w:after="0"/>
              <w:rPr>
                <w:rFonts w:ascii="Arial" w:hAnsi="Arial" w:cs="Arial"/>
              </w:rPr>
            </w:pPr>
            <w:r w:rsidRPr="00F95EE8">
              <w:rPr>
                <w:rFonts w:ascii="Arial" w:hAnsi="Arial" w:cs="Arial"/>
              </w:rPr>
              <w:t>Study on high power UE (power class 2) for one NR FDD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F95EE8" w:rsidP="001A248F">
            <w:pPr>
              <w:tabs>
                <w:tab w:val="left" w:pos="567"/>
              </w:tabs>
              <w:spacing w:after="0"/>
              <w:rPr>
                <w:rFonts w:ascii="Arial" w:hAnsi="Arial" w:cs="Arial"/>
              </w:rPr>
            </w:pPr>
            <w:r>
              <w:rPr>
                <w:rFonts w:ascii="Arial" w:hAnsi="Arial" w:cs="Arial"/>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F95EE8" w:rsidP="0091129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F95EE8" w:rsidP="0091129F">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95EE8" w:rsidP="008836AC">
            <w:pPr>
              <w:tabs>
                <w:tab w:val="left" w:pos="567"/>
              </w:tabs>
              <w:spacing w:after="0"/>
              <w:rPr>
                <w:rFonts w:ascii="Arial" w:hAnsi="Arial" w:cs="Arial"/>
              </w:rPr>
            </w:pPr>
            <w:r w:rsidRPr="00F95EE8">
              <w:rPr>
                <w:rFonts w:ascii="Arial" w:hAnsi="Arial" w:cs="Arial"/>
              </w:rPr>
              <w:t>FS_NR_PC2_UE_FDD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66440A" w:rsidRDefault="0066440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00058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F95EE8">
            <w:pPr>
              <w:tabs>
                <w:tab w:val="left" w:pos="567"/>
              </w:tabs>
              <w:spacing w:after="0"/>
              <w:rPr>
                <w:rFonts w:ascii="Arial" w:hAnsi="Arial" w:cs="Arial"/>
                <w:lang w:eastAsia="ja-JP"/>
              </w:rPr>
            </w:pPr>
            <w:r w:rsidRPr="0091129F">
              <w:rPr>
                <w:rFonts w:ascii="Arial" w:hAnsi="Arial" w:cs="Arial"/>
                <w:lang w:eastAsia="ja-JP"/>
              </w:rPr>
              <w:t>RP-202</w:t>
            </w:r>
            <w:r w:rsidR="005321EF">
              <w:rPr>
                <w:rFonts w:ascii="Arial" w:hAnsi="Arial" w:cs="Arial"/>
                <w:lang w:eastAsia="ja-JP"/>
              </w:rPr>
              <w:t>8</w:t>
            </w:r>
            <w:r w:rsidR="00F95EE8">
              <w:rPr>
                <w:rFonts w:ascii="Arial" w:hAnsi="Arial" w:cs="Arial"/>
                <w:lang w:eastAsia="ja-JP"/>
              </w:rPr>
              <w:t>70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5F7509" w:rsidP="008836AC">
            <w:pPr>
              <w:tabs>
                <w:tab w:val="left" w:pos="567"/>
              </w:tabs>
              <w:spacing w:after="0"/>
              <w:rPr>
                <w:rFonts w:ascii="Arial" w:hAnsi="Arial" w:cs="Arial"/>
                <w:lang w:eastAsia="ja-JP"/>
              </w:rPr>
            </w:pPr>
            <w:r w:rsidRPr="007C2E28">
              <w:rPr>
                <w:rFonts w:ascii="Arial" w:hAnsi="Arial" w:cs="Arial" w:hint="eastAsia"/>
                <w:color w:val="00B050"/>
                <w:kern w:val="2"/>
                <w:sz w:val="21"/>
                <w:szCs w:val="22"/>
                <w:lang w:val="en-US" w:eastAsia="ja-JP"/>
              </w:rPr>
              <w:t>09</w:t>
            </w:r>
            <w:r w:rsidRPr="0091129F">
              <w:rPr>
                <w:rFonts w:ascii="Arial" w:hAnsi="Arial" w:cs="Arial"/>
                <w:color w:val="00B050"/>
                <w:kern w:val="2"/>
                <w:sz w:val="21"/>
                <w:szCs w:val="22"/>
                <w:lang w:val="en-US" w:eastAsia="ja-JP"/>
              </w:rPr>
              <w:t>/</w:t>
            </w:r>
            <w:r w:rsidRPr="007C2E28">
              <w:rPr>
                <w:rFonts w:ascii="Arial" w:hAnsi="Arial" w:cs="Arial" w:hint="eastAsia"/>
                <w:color w:val="00B050"/>
                <w:kern w:val="2"/>
                <w:sz w:val="21"/>
                <w:szCs w:val="22"/>
                <w:lang w:val="en-US" w:eastAsia="ja-JP"/>
              </w:rPr>
              <w:t>2021</w:t>
            </w:r>
          </w:p>
        </w:tc>
        <w:tc>
          <w:tcPr>
            <w:tcW w:w="1842" w:type="dxa"/>
          </w:tcPr>
          <w:p w:rsidR="005F7509" w:rsidRDefault="00871653" w:rsidP="007C2E28">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F7509" w:rsidP="007C2E28">
            <w:pPr>
              <w:tabs>
                <w:tab w:val="left" w:pos="567"/>
              </w:tabs>
              <w:spacing w:after="0"/>
              <w:rPr>
                <w:rFonts w:ascii="Arial" w:hAnsi="Arial" w:cs="Arial"/>
                <w:lang w:eastAsia="ja-JP"/>
              </w:rPr>
            </w:pPr>
            <w:r>
              <w:rPr>
                <w:rFonts w:ascii="Arial" w:hAnsi="Arial" w:cs="Arial"/>
                <w:lang w:eastAsia="ja-JP"/>
              </w:rPr>
              <w:t>N/A</w:t>
            </w:r>
          </w:p>
        </w:tc>
        <w:tc>
          <w:tcPr>
            <w:tcW w:w="2268" w:type="dxa"/>
          </w:tcPr>
          <w:p w:rsidR="005F750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F7509"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D7F21"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5F7509" w:rsidRPr="005F7509">
              <w:rPr>
                <w:rFonts w:ascii="Arial" w:hAnsi="Arial" w:cs="Arial"/>
                <w:color w:val="00B050"/>
                <w:kern w:val="2"/>
                <w:sz w:val="21"/>
                <w:szCs w:val="22"/>
                <w:lang w:val="en-US" w:eastAsia="ja-JP"/>
              </w:rPr>
              <w:t>0%</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F7509"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rsidR="005F7509" w:rsidRDefault="00871653" w:rsidP="005321EF">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F7509" w:rsidP="005321EF">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D4DFD" w:rsidRDefault="00250307" w:rsidP="00B514A5">
      <w:pPr>
        <w:rPr>
          <w:rFonts w:eastAsiaTheme="minorEastAsia"/>
          <w:lang w:eastAsia="zh-CN"/>
        </w:rPr>
      </w:pPr>
      <w:r>
        <w:rPr>
          <w:rFonts w:eastAsiaTheme="minorEastAsia"/>
          <w:lang w:eastAsia="zh-CN"/>
        </w:rPr>
        <w:t>The following TPs were agreed in RAN4-100e meeting:</w:t>
      </w:r>
    </w:p>
    <w:p w:rsidR="00250307" w:rsidRDefault="00250307" w:rsidP="00B514A5">
      <w:pPr>
        <w:rPr>
          <w:rFonts w:eastAsiaTheme="minorEastAsia"/>
          <w:lang w:val="en-US" w:eastAsia="zh-CN"/>
        </w:rPr>
      </w:pPr>
      <w:r w:rsidRPr="00250307">
        <w:rPr>
          <w:rFonts w:eastAsiaTheme="minorEastAsia"/>
          <w:lang w:eastAsia="zh-CN"/>
        </w:rPr>
        <w:t>R4-2113001</w:t>
      </w:r>
      <w:r>
        <w:rPr>
          <w:rFonts w:eastAsiaTheme="minorEastAsia"/>
          <w:lang w:eastAsia="zh-CN"/>
        </w:rPr>
        <w:t xml:space="preserve"> </w:t>
      </w:r>
      <w:r w:rsidRPr="008D0CCC">
        <w:rPr>
          <w:rFonts w:eastAsiaTheme="minorEastAsia"/>
          <w:lang w:val="en-US" w:eastAsia="zh-CN"/>
        </w:rPr>
        <w:t>TP to TR38.861 Dynamic system level simulation results for FDD HPUE</w:t>
      </w:r>
    </w:p>
    <w:p w:rsidR="00250307" w:rsidRPr="00BD4DFD" w:rsidRDefault="00250307" w:rsidP="00B514A5">
      <w:pPr>
        <w:rPr>
          <w:rFonts w:eastAsiaTheme="minorEastAsia"/>
          <w:lang w:eastAsia="zh-CN"/>
        </w:rPr>
      </w:pPr>
      <w:r w:rsidRPr="00250307">
        <w:rPr>
          <w:rFonts w:eastAsiaTheme="minorEastAsia"/>
          <w:lang w:eastAsia="zh-CN"/>
        </w:rPr>
        <w:t>R4-2115062</w:t>
      </w:r>
      <w:r>
        <w:rPr>
          <w:rFonts w:eastAsiaTheme="minorEastAsia"/>
          <w:lang w:eastAsia="zh-CN"/>
        </w:rPr>
        <w:t xml:space="preserve"> </w:t>
      </w:r>
      <w:r w:rsidRPr="00250307">
        <w:rPr>
          <w:rFonts w:eastAsiaTheme="minorEastAsia"/>
          <w:lang w:eastAsia="zh-CN"/>
        </w:rPr>
        <w:t>TP for TR 38.861 Conclusion of SI for FDD HPUE</w:t>
      </w:r>
    </w:p>
    <w:p w:rsidR="00A323E2" w:rsidRDefault="00250307" w:rsidP="00A323E2">
      <w:pPr>
        <w:rPr>
          <w:rFonts w:eastAsiaTheme="minorEastAsia"/>
          <w:lang w:eastAsia="zh-CN"/>
        </w:rPr>
      </w:pPr>
      <w:r w:rsidRPr="00250307">
        <w:rPr>
          <w:rFonts w:eastAsiaTheme="minorEastAsia"/>
          <w:lang w:eastAsia="zh-CN"/>
        </w:rPr>
        <w:t>R4-2115063</w:t>
      </w:r>
      <w:r>
        <w:rPr>
          <w:rFonts w:eastAsiaTheme="minorEastAsia"/>
          <w:lang w:eastAsia="zh-CN"/>
        </w:rPr>
        <w:t xml:space="preserve"> </w:t>
      </w:r>
      <w:r w:rsidRPr="00250307">
        <w:rPr>
          <w:rFonts w:eastAsiaTheme="minorEastAsia"/>
          <w:lang w:eastAsia="zh-CN"/>
        </w:rPr>
        <w:t>TP on Sensitivity analysis results and UE implementation for PC2 FDD band</w:t>
      </w:r>
    </w:p>
    <w:p w:rsidR="00250307" w:rsidRPr="00250307" w:rsidRDefault="00701410" w:rsidP="00250307">
      <w:pPr>
        <w:pStyle w:val="4"/>
        <w:rPr>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D446A7" w:rsidRDefault="006A0553"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00B41629" w:rsidRPr="00B41629">
        <w:rPr>
          <w:rFonts w:ascii="Arial" w:eastAsia="Yu Mincho" w:hAnsi="Arial" w:cs="Arial"/>
          <w:lang w:eastAsia="ja-JP"/>
        </w:rPr>
        <w:t>R4-2103336</w:t>
      </w:r>
      <w:r w:rsidR="00B41629" w:rsidRPr="00B41629">
        <w:rPr>
          <w:rFonts w:ascii="Arial" w:eastAsia="Yu Mincho" w:hAnsi="Arial" w:cs="Arial"/>
          <w:lang w:eastAsia="ja-JP"/>
        </w:rPr>
        <w:tab/>
        <w:t>Email discussion summary for [98e</w:t>
      </w:r>
      <w:proofErr w:type="gramStart"/>
      <w:r w:rsidR="00B41629" w:rsidRPr="00B41629">
        <w:rPr>
          <w:rFonts w:ascii="Arial" w:eastAsia="Yu Mincho" w:hAnsi="Arial" w:cs="Arial"/>
          <w:lang w:eastAsia="ja-JP"/>
        </w:rPr>
        <w:t>][</w:t>
      </w:r>
      <w:proofErr w:type="gramEnd"/>
      <w:r w:rsidR="00B41629" w:rsidRPr="00B41629">
        <w:rPr>
          <w:rFonts w:ascii="Arial" w:eastAsia="Yu Mincho" w:hAnsi="Arial" w:cs="Arial"/>
          <w:lang w:eastAsia="ja-JP"/>
        </w:rPr>
        <w:t>149] FS_NR_PC2_UE_FDD</w:t>
      </w:r>
      <w:r w:rsidR="00B41629">
        <w:rPr>
          <w:rFonts w:ascii="Arial" w:eastAsia="Yu Mincho" w:hAnsi="Arial" w:cs="Arial"/>
          <w:lang w:eastAsia="ja-JP"/>
        </w:rPr>
        <w:tab/>
      </w:r>
      <w:r w:rsidR="00B41629" w:rsidRPr="00B41629">
        <w:rPr>
          <w:rFonts w:ascii="Arial" w:eastAsia="Yu Mincho" w:hAnsi="Arial" w:cs="Arial"/>
          <w:lang w:eastAsia="ja-JP"/>
        </w:rPr>
        <w:t>Moderator (China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[2]</w:t>
      </w:r>
      <w:r w:rsidRPr="00B41629">
        <w:t xml:space="preserve"> </w:t>
      </w:r>
      <w:r w:rsidRPr="00B41629">
        <w:rPr>
          <w:rFonts w:ascii="Arial" w:eastAsia="Yu Mincho" w:hAnsi="Arial" w:cs="Arial"/>
          <w:lang w:eastAsia="ja-JP"/>
        </w:rPr>
        <w:t>R4-2103273</w:t>
      </w:r>
      <w:r w:rsidRPr="00B41629">
        <w:rPr>
          <w:rFonts w:ascii="Arial" w:eastAsia="Yu Mincho" w:hAnsi="Arial" w:cs="Arial"/>
          <w:lang w:eastAsia="ja-JP"/>
        </w:rPr>
        <w:tab/>
        <w:t>Way forward on PC2 for NR FDD band</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[3]</w:t>
      </w:r>
      <w:r w:rsidRPr="00B41629">
        <w:t xml:space="preserve"> </w:t>
      </w:r>
      <w:r w:rsidRPr="00B41629">
        <w:rPr>
          <w:rFonts w:ascii="Arial" w:eastAsia="Yu Mincho" w:hAnsi="Arial" w:cs="Arial"/>
          <w:lang w:eastAsia="ja-JP"/>
        </w:rPr>
        <w:t>R4-2103274</w:t>
      </w:r>
      <w:r w:rsidRPr="00B41629">
        <w:rPr>
          <w:rFonts w:ascii="Arial" w:eastAsia="Yu Mincho" w:hAnsi="Arial" w:cs="Arial"/>
          <w:lang w:eastAsia="ja-JP"/>
        </w:rPr>
        <w:tab/>
        <w:t>Way forward on simulation assumptions for system performance evaluation</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[4] </w:t>
      </w:r>
      <w:r w:rsidRPr="00B41629">
        <w:rPr>
          <w:rFonts w:ascii="Arial" w:eastAsia="Yu Mincho" w:hAnsi="Arial" w:cs="Arial"/>
          <w:lang w:eastAsia="ja-JP"/>
        </w:rPr>
        <w:t>R4-2103272</w:t>
      </w:r>
      <w:r w:rsidRPr="00B41629">
        <w:rPr>
          <w:rFonts w:ascii="Arial" w:eastAsia="Yu Mincho" w:hAnsi="Arial" w:cs="Arial"/>
          <w:lang w:eastAsia="ja-JP"/>
        </w:rPr>
        <w:tab/>
        <w:t>Work plan for study on high power UE (pow</w:t>
      </w:r>
      <w:r>
        <w:rPr>
          <w:rFonts w:ascii="Arial" w:eastAsia="Yu Mincho" w:hAnsi="Arial" w:cs="Arial"/>
          <w:lang w:eastAsia="ja-JP"/>
        </w:rPr>
        <w:t>er class 2) for one NR FDD band</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[5] </w:t>
      </w:r>
      <w:r w:rsidRPr="00B41629">
        <w:rPr>
          <w:rFonts w:ascii="Arial" w:eastAsia="Yu Mincho" w:hAnsi="Arial" w:cs="Arial"/>
          <w:lang w:eastAsia="ja-JP"/>
        </w:rPr>
        <w:t>R4-2101110</w:t>
      </w:r>
      <w:r w:rsidRPr="00B41629">
        <w:rPr>
          <w:rFonts w:ascii="Arial" w:eastAsia="Yu Mincho" w:hAnsi="Arial" w:cs="Arial"/>
          <w:lang w:eastAsia="ja-JP"/>
        </w:rPr>
        <w:tab/>
        <w:t>Di</w:t>
      </w:r>
      <w:r>
        <w:rPr>
          <w:rFonts w:ascii="Arial" w:eastAsia="Yu Mincho" w:hAnsi="Arial" w:cs="Arial"/>
          <w:lang w:eastAsia="ja-JP"/>
        </w:rPr>
        <w:t>scussion on HP UE for FDD bands</w:t>
      </w:r>
      <w:r>
        <w:rPr>
          <w:rFonts w:ascii="Arial" w:eastAsia="Yu Mincho" w:hAnsi="Arial" w:cs="Arial"/>
          <w:lang w:eastAsia="ja-JP"/>
        </w:rPr>
        <w:tab/>
      </w:r>
      <w:r w:rsidRPr="00B41629">
        <w:rPr>
          <w:rFonts w:ascii="Arial" w:eastAsia="Yu Mincho" w:hAnsi="Arial" w:cs="Arial"/>
          <w:lang w:eastAsia="ja-JP"/>
        </w:rPr>
        <w:t>Xiaomi</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[6]</w:t>
      </w:r>
      <w:r w:rsidRPr="00B41629">
        <w:t xml:space="preserve"> </w:t>
      </w:r>
      <w:r w:rsidRPr="00B41629">
        <w:rPr>
          <w:rFonts w:ascii="Arial" w:eastAsia="Yu Mincho" w:hAnsi="Arial" w:cs="Arial"/>
          <w:lang w:eastAsia="ja-JP"/>
        </w:rPr>
        <w:t>R4-2102391</w:t>
      </w:r>
      <w:r w:rsidRPr="00B41629">
        <w:rPr>
          <w:rFonts w:ascii="Arial" w:eastAsia="Yu Mincho" w:hAnsi="Arial" w:cs="Arial"/>
          <w:lang w:eastAsia="ja-JP"/>
        </w:rPr>
        <w:tab/>
      </w:r>
      <w:proofErr w:type="gramStart"/>
      <w:r w:rsidRPr="00B41629">
        <w:rPr>
          <w:rFonts w:ascii="Arial" w:eastAsia="Yu Mincho" w:hAnsi="Arial" w:cs="Arial"/>
          <w:lang w:eastAsia="ja-JP"/>
        </w:rPr>
        <w:t>On</w:t>
      </w:r>
      <w:proofErr w:type="gramEnd"/>
      <w:r w:rsidRPr="00B41629">
        <w:rPr>
          <w:rFonts w:ascii="Arial" w:eastAsia="Yu Mincho" w:hAnsi="Arial" w:cs="Arial"/>
          <w:lang w:eastAsia="ja-JP"/>
        </w:rPr>
        <w:t xml:space="preserve"> NR FDD HPUE</w:t>
      </w:r>
      <w:r>
        <w:rPr>
          <w:rFonts w:ascii="Arial" w:eastAsia="Yu Mincho" w:hAnsi="Arial" w:cs="Arial"/>
          <w:lang w:eastAsia="ja-JP"/>
        </w:rPr>
        <w:tab/>
      </w:r>
      <w:r>
        <w:rPr>
          <w:rFonts w:ascii="Arial" w:eastAsia="Yu Mincho" w:hAnsi="Arial" w:cs="Arial"/>
          <w:lang w:eastAsia="ja-JP"/>
        </w:rPr>
        <w:tab/>
      </w:r>
      <w:r w:rsidRPr="00B41629">
        <w:rPr>
          <w:rFonts w:ascii="Arial" w:eastAsia="Yu Mincho" w:hAnsi="Arial" w:cs="Arial"/>
          <w:lang w:eastAsia="ja-JP"/>
        </w:rPr>
        <w:t xml:space="preserve">Huawei, </w:t>
      </w:r>
      <w:proofErr w:type="spellStart"/>
      <w:r w:rsidRPr="00B41629">
        <w:rPr>
          <w:rFonts w:ascii="Arial" w:eastAsia="Yu Mincho" w:hAnsi="Arial" w:cs="Arial"/>
          <w:lang w:eastAsia="ja-JP"/>
        </w:rPr>
        <w:t>HiSilicon</w:t>
      </w:r>
      <w:proofErr w:type="spellEnd"/>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[7]</w:t>
      </w:r>
      <w:r w:rsidRPr="00B41629">
        <w:t xml:space="preserve"> </w:t>
      </w:r>
      <w:r w:rsidRPr="00B41629">
        <w:rPr>
          <w:rFonts w:ascii="Arial" w:eastAsia="Yu Mincho" w:hAnsi="Arial" w:cs="Arial"/>
          <w:lang w:eastAsia="ja-JP"/>
        </w:rPr>
        <w:t>R4-2102610</w:t>
      </w:r>
      <w:r w:rsidRPr="00B41629">
        <w:rPr>
          <w:rFonts w:ascii="Arial" w:eastAsia="Yu Mincho" w:hAnsi="Arial" w:cs="Arial"/>
          <w:lang w:eastAsia="ja-JP"/>
        </w:rPr>
        <w:tab/>
        <w:t>Views on HPUE for NR FDD bands</w:t>
      </w:r>
      <w:r>
        <w:rPr>
          <w:rFonts w:ascii="Arial" w:eastAsia="Yu Mincho" w:hAnsi="Arial" w:cs="Arial"/>
          <w:lang w:eastAsia="ja-JP"/>
        </w:rPr>
        <w:tab/>
      </w:r>
      <w:r w:rsidRPr="00B41629">
        <w:rPr>
          <w:rFonts w:ascii="Arial" w:eastAsia="Yu Mincho" w:hAnsi="Arial" w:cs="Arial"/>
          <w:lang w:eastAsia="ja-JP"/>
        </w:rPr>
        <w:t>Apple</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[8]</w:t>
      </w:r>
      <w:r w:rsidRPr="00B41629">
        <w:t xml:space="preserve"> </w:t>
      </w:r>
      <w:r w:rsidRPr="00B41629">
        <w:rPr>
          <w:rFonts w:ascii="Arial" w:eastAsia="Yu Mincho" w:hAnsi="Arial" w:cs="Arial"/>
          <w:lang w:eastAsia="ja-JP"/>
        </w:rPr>
        <w:t>R4-2102708</w:t>
      </w:r>
      <w:r w:rsidRPr="00B41629">
        <w:rPr>
          <w:rFonts w:ascii="Arial" w:eastAsia="Yu Mincho" w:hAnsi="Arial" w:cs="Arial"/>
          <w:lang w:eastAsia="ja-JP"/>
        </w:rPr>
        <w:tab/>
        <w:t>Discussion on HPUE in NR FDD band</w:t>
      </w:r>
      <w:r>
        <w:rPr>
          <w:rFonts w:ascii="Arial" w:eastAsia="Yu Mincho" w:hAnsi="Arial" w:cs="Arial"/>
          <w:lang w:eastAsia="ja-JP"/>
        </w:rPr>
        <w:tab/>
      </w:r>
      <w:r>
        <w:rPr>
          <w:rFonts w:ascii="Arial" w:eastAsia="Yu Mincho" w:hAnsi="Arial" w:cs="Arial"/>
          <w:lang w:eastAsia="ja-JP"/>
        </w:rPr>
        <w:tab/>
      </w:r>
      <w:r w:rsidRPr="00B41629">
        <w:rPr>
          <w:rFonts w:ascii="Arial" w:eastAsia="Yu Mincho" w:hAnsi="Arial" w:cs="Arial"/>
          <w:lang w:eastAsia="ja-JP"/>
        </w:rPr>
        <w:t>vivo</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[9]</w:t>
      </w:r>
      <w:r w:rsidRPr="00B41629">
        <w:t xml:space="preserve"> </w:t>
      </w:r>
      <w:r w:rsidRPr="00B41629">
        <w:rPr>
          <w:rFonts w:ascii="Arial" w:eastAsia="Yu Mincho" w:hAnsi="Arial" w:cs="Arial"/>
          <w:lang w:eastAsia="ja-JP"/>
        </w:rPr>
        <w:t>R4-2100110</w:t>
      </w:r>
      <w:r w:rsidRPr="00B41629">
        <w:rPr>
          <w:rFonts w:ascii="Arial" w:eastAsia="Yu Mincho" w:hAnsi="Arial" w:cs="Arial"/>
          <w:lang w:eastAsia="ja-JP"/>
        </w:rPr>
        <w:tab/>
        <w:t>Discussion on SAR schemes for PC2 FDD band</w:t>
      </w:r>
      <w:r>
        <w:rPr>
          <w:rFonts w:ascii="Arial" w:eastAsia="Yu Mincho" w:hAnsi="Arial" w:cs="Arial"/>
          <w:lang w:eastAsia="ja-JP"/>
        </w:rPr>
        <w:tab/>
      </w:r>
      <w:r w:rsidRPr="00B41629">
        <w:rPr>
          <w:rFonts w:ascii="Arial" w:eastAsia="Yu Mincho" w:hAnsi="Arial" w:cs="Arial"/>
          <w:lang w:eastAsia="ja-JP"/>
        </w:rPr>
        <w:t>CMCC</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[10]</w:t>
      </w:r>
      <w:r w:rsidRPr="00B41629">
        <w:t xml:space="preserve"> </w:t>
      </w:r>
      <w:r w:rsidRPr="00B41629">
        <w:rPr>
          <w:rFonts w:ascii="Arial" w:eastAsia="Yu Mincho" w:hAnsi="Arial" w:cs="Arial"/>
          <w:lang w:eastAsia="ja-JP"/>
        </w:rPr>
        <w:t>R4-2102135</w:t>
      </w:r>
      <w:r w:rsidRPr="00B41629">
        <w:rPr>
          <w:rFonts w:ascii="Arial" w:eastAsia="Yu Mincho" w:hAnsi="Arial" w:cs="Arial"/>
          <w:lang w:eastAsia="ja-JP"/>
        </w:rPr>
        <w:tab/>
        <w:t>Discussion on SAR scheme for HPUE FDD</w:t>
      </w:r>
      <w:r>
        <w:rPr>
          <w:rFonts w:ascii="Arial" w:eastAsia="Yu Mincho" w:hAnsi="Arial" w:cs="Arial"/>
          <w:lang w:eastAsia="ja-JP"/>
        </w:rPr>
        <w:tab/>
        <w:t>ZTE Corporatio</w:t>
      </w:r>
      <w:r w:rsidRPr="00B41629">
        <w:rPr>
          <w:rFonts w:ascii="Arial" w:eastAsia="Yu Mincho" w:hAnsi="Arial" w:cs="Arial"/>
          <w:lang w:eastAsia="ja-JP"/>
        </w:rPr>
        <w:t>n</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[11]</w:t>
      </w:r>
      <w:r w:rsidRPr="00B41629">
        <w:t xml:space="preserve"> </w:t>
      </w:r>
      <w:r w:rsidRPr="00B41629">
        <w:rPr>
          <w:rFonts w:ascii="Arial" w:eastAsia="Yu Mincho" w:hAnsi="Arial" w:cs="Arial"/>
          <w:lang w:eastAsia="ja-JP"/>
        </w:rPr>
        <w:t>R4-2102186</w:t>
      </w:r>
      <w:r w:rsidRPr="00B41629">
        <w:rPr>
          <w:rFonts w:ascii="Arial" w:eastAsia="Yu Mincho" w:hAnsi="Arial" w:cs="Arial"/>
          <w:lang w:eastAsia="ja-JP"/>
        </w:rPr>
        <w:tab/>
        <w:t>Discussion on SAR scheme for HPUE FDD</w:t>
      </w:r>
      <w:r>
        <w:rPr>
          <w:rFonts w:ascii="Arial" w:eastAsia="Yu Mincho" w:hAnsi="Arial" w:cs="Arial"/>
          <w:lang w:eastAsia="ja-JP"/>
        </w:rPr>
        <w:tab/>
      </w:r>
      <w:r w:rsidRPr="00B41629">
        <w:rPr>
          <w:rFonts w:ascii="Arial" w:eastAsia="Yu Mincho" w:hAnsi="Arial" w:cs="Arial"/>
          <w:lang w:eastAsia="ja-JP"/>
        </w:rPr>
        <w:t>ZTE Corporation</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[12]</w:t>
      </w:r>
      <w:r w:rsidRPr="00B41629">
        <w:t xml:space="preserve"> </w:t>
      </w:r>
      <w:r w:rsidRPr="00B41629">
        <w:rPr>
          <w:rFonts w:ascii="Arial" w:eastAsia="Yu Mincho" w:hAnsi="Arial" w:cs="Arial"/>
          <w:lang w:eastAsia="ja-JP"/>
        </w:rPr>
        <w:t>R4-2100290</w:t>
      </w:r>
      <w:r w:rsidRPr="00B41629">
        <w:rPr>
          <w:rFonts w:ascii="Arial" w:eastAsia="Yu Mincho" w:hAnsi="Arial" w:cs="Arial"/>
          <w:lang w:eastAsia="ja-JP"/>
        </w:rPr>
        <w:tab/>
        <w:t>Consideration of current RF components feasibility for FDD PC2 UE</w:t>
      </w:r>
      <w:r>
        <w:rPr>
          <w:rFonts w:ascii="Arial" w:eastAsia="Yu Mincho" w:hAnsi="Arial" w:cs="Arial"/>
          <w:lang w:eastAsia="ja-JP"/>
        </w:rPr>
        <w:tab/>
      </w:r>
      <w:r w:rsidRPr="00B41629">
        <w:rPr>
          <w:rFonts w:ascii="Arial" w:eastAsia="Yu Mincho" w:hAnsi="Arial" w:cs="Arial"/>
          <w:lang w:eastAsia="ja-JP"/>
        </w:rPr>
        <w:t>LG Electronics France</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[13]</w:t>
      </w:r>
      <w:r w:rsidRPr="00B41629">
        <w:t xml:space="preserve"> </w:t>
      </w:r>
      <w:r w:rsidRPr="00B41629">
        <w:rPr>
          <w:rFonts w:ascii="Arial" w:eastAsia="Yu Mincho" w:hAnsi="Arial" w:cs="Arial"/>
          <w:lang w:eastAsia="ja-JP"/>
        </w:rPr>
        <w:t>R4-2100543</w:t>
      </w:r>
      <w:r w:rsidRPr="00B41629">
        <w:rPr>
          <w:rFonts w:ascii="Arial" w:eastAsia="Yu Mincho" w:hAnsi="Arial" w:cs="Arial"/>
          <w:lang w:eastAsia="ja-JP"/>
        </w:rPr>
        <w:tab/>
        <w:t>PC2 FDD RFFE Technology, Performance, Thermal and Power Aspects</w:t>
      </w:r>
      <w:r>
        <w:rPr>
          <w:rFonts w:ascii="Arial" w:eastAsia="Yu Mincho" w:hAnsi="Arial" w:cs="Arial"/>
          <w:lang w:eastAsia="ja-JP"/>
        </w:rPr>
        <w:tab/>
      </w:r>
      <w:r w:rsidRPr="00B41629">
        <w:rPr>
          <w:rFonts w:ascii="Arial" w:eastAsia="Yu Mincho" w:hAnsi="Arial" w:cs="Arial"/>
          <w:lang w:eastAsia="ja-JP"/>
        </w:rPr>
        <w:t>Skyworks Solutions Inc.</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[14] </w:t>
      </w:r>
      <w:r w:rsidRPr="00B41629">
        <w:rPr>
          <w:rFonts w:ascii="Arial" w:eastAsia="Yu Mincho" w:hAnsi="Arial" w:cs="Arial"/>
          <w:lang w:eastAsia="ja-JP"/>
        </w:rPr>
        <w:t>R4-2102392</w:t>
      </w:r>
      <w:r w:rsidRPr="00B41629">
        <w:rPr>
          <w:rFonts w:ascii="Arial" w:eastAsia="Yu Mincho" w:hAnsi="Arial" w:cs="Arial"/>
          <w:lang w:eastAsia="ja-JP"/>
        </w:rPr>
        <w:tab/>
        <w:t>System perfor</w:t>
      </w:r>
      <w:r>
        <w:rPr>
          <w:rFonts w:ascii="Arial" w:eastAsia="Yu Mincho" w:hAnsi="Arial" w:cs="Arial"/>
          <w:lang w:eastAsia="ja-JP"/>
        </w:rPr>
        <w:t>mance evaluation for FDD HPUE</w:t>
      </w:r>
      <w:r>
        <w:rPr>
          <w:rFonts w:ascii="Arial" w:eastAsia="Yu Mincho" w:hAnsi="Arial" w:cs="Arial"/>
          <w:lang w:eastAsia="ja-JP"/>
        </w:rPr>
        <w:tab/>
      </w:r>
      <w:r w:rsidRPr="00B41629">
        <w:rPr>
          <w:rFonts w:ascii="Arial" w:eastAsia="Yu Mincho" w:hAnsi="Arial" w:cs="Arial"/>
          <w:lang w:eastAsia="ja-JP"/>
        </w:rPr>
        <w:t xml:space="preserve">Huawei, </w:t>
      </w:r>
      <w:proofErr w:type="spellStart"/>
      <w:r w:rsidRPr="00B41629">
        <w:rPr>
          <w:rFonts w:ascii="Arial" w:eastAsia="Yu Mincho" w:hAnsi="Arial" w:cs="Arial"/>
          <w:lang w:eastAsia="ja-JP"/>
        </w:rPr>
        <w:t>HiSilicon</w:t>
      </w:r>
      <w:proofErr w:type="spellEnd"/>
    </w:p>
    <w:p w:rsidR="00B41629" w:rsidRP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lastRenderedPageBreak/>
        <w:t xml:space="preserve">[15] </w:t>
      </w:r>
      <w:r w:rsidRPr="00B41629">
        <w:rPr>
          <w:rFonts w:ascii="Arial" w:eastAsia="Yu Mincho" w:hAnsi="Arial" w:cs="Arial"/>
          <w:lang w:eastAsia="ja-JP"/>
        </w:rPr>
        <w:t>R4-2102503</w:t>
      </w:r>
      <w:r w:rsidRPr="00B41629">
        <w:rPr>
          <w:rFonts w:ascii="Arial" w:eastAsia="Yu Mincho" w:hAnsi="Arial" w:cs="Arial"/>
          <w:lang w:eastAsia="ja-JP"/>
        </w:rPr>
        <w:tab/>
        <w:t>Simulation assumptions for F</w:t>
      </w:r>
      <w:r>
        <w:rPr>
          <w:rFonts w:ascii="Arial" w:eastAsia="Yu Mincho" w:hAnsi="Arial" w:cs="Arial"/>
          <w:lang w:eastAsia="ja-JP"/>
        </w:rPr>
        <w:t>DD HPUE performance evaluations</w:t>
      </w:r>
      <w:r>
        <w:rPr>
          <w:rFonts w:ascii="Arial" w:eastAsia="Yu Mincho" w:hAnsi="Arial" w:cs="Arial"/>
          <w:lang w:eastAsia="ja-JP"/>
        </w:rPr>
        <w:tab/>
      </w:r>
      <w:r w:rsidRPr="00B41629">
        <w:rPr>
          <w:rFonts w:ascii="Arial" w:eastAsia="Yu Mincho" w:hAnsi="Arial" w:cs="Arial"/>
          <w:lang w:eastAsia="ja-JP"/>
        </w:rPr>
        <w:t>Qualcomm Incorporated</w:t>
      </w:r>
    </w:p>
    <w:p w:rsidR="006A0553" w:rsidRPr="006A0553" w:rsidRDefault="00B41629" w:rsidP="00B41629">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16] </w:t>
      </w:r>
      <w:r w:rsidRPr="00B41629">
        <w:rPr>
          <w:rFonts w:ascii="Arial" w:eastAsiaTheme="minorEastAsia" w:hAnsi="Arial" w:cs="Arial"/>
          <w:lang w:eastAsia="zh-CN"/>
        </w:rPr>
        <w:t>R4-2102709</w:t>
      </w:r>
      <w:r w:rsidRPr="00B41629">
        <w:rPr>
          <w:rFonts w:ascii="Arial" w:eastAsiaTheme="minorEastAsia" w:hAnsi="Arial" w:cs="Arial"/>
          <w:lang w:eastAsia="zh-CN"/>
        </w:rPr>
        <w:tab/>
        <w:t xml:space="preserve">Initial </w:t>
      </w:r>
      <w:proofErr w:type="spellStart"/>
      <w:r>
        <w:rPr>
          <w:rFonts w:ascii="Arial" w:eastAsiaTheme="minorEastAsia" w:hAnsi="Arial" w:cs="Arial"/>
          <w:lang w:eastAsia="zh-CN"/>
        </w:rPr>
        <w:t>evaulation</w:t>
      </w:r>
      <w:proofErr w:type="spellEnd"/>
      <w:r>
        <w:rPr>
          <w:rFonts w:ascii="Arial" w:eastAsiaTheme="minorEastAsia" w:hAnsi="Arial" w:cs="Arial"/>
          <w:lang w:eastAsia="zh-CN"/>
        </w:rPr>
        <w:t xml:space="preserve"> of PC2 UE for NR FDD</w:t>
      </w:r>
      <w:r>
        <w:rPr>
          <w:rFonts w:ascii="Arial" w:eastAsiaTheme="minorEastAsia" w:hAnsi="Arial" w:cs="Arial"/>
          <w:lang w:eastAsia="zh-CN"/>
        </w:rPr>
        <w:tab/>
      </w:r>
      <w:r w:rsidRPr="00B41629">
        <w:rPr>
          <w:rFonts w:ascii="Arial" w:eastAsiaTheme="minorEastAsia" w:hAnsi="Arial" w:cs="Arial"/>
          <w:lang w:eastAsia="zh-CN"/>
        </w:rPr>
        <w:t>vivo</w:t>
      </w:r>
    </w:p>
    <w:p w:rsidR="004F218A" w:rsidRDefault="004F218A" w:rsidP="004F218A">
      <w:pPr>
        <w:tabs>
          <w:tab w:val="left" w:pos="567"/>
        </w:tabs>
        <w:overflowPunct/>
        <w:autoSpaceDE/>
        <w:autoSpaceDN/>
        <w:snapToGrid w:val="0"/>
        <w:spacing w:after="0"/>
        <w:textAlignment w:val="auto"/>
        <w:rPr>
          <w:rFonts w:ascii="Arial" w:hAnsi="Arial" w:cs="Arial"/>
          <w:bCs/>
        </w:rPr>
      </w:pPr>
    </w:p>
    <w:p w:rsidR="00091559" w:rsidRPr="001053D4" w:rsidRDefault="00091559" w:rsidP="00091559">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8-bis-</w:t>
      </w:r>
      <w:r w:rsidRPr="001053D4">
        <w:rPr>
          <w:rFonts w:ascii="Arial" w:eastAsiaTheme="minorEastAsia" w:hAnsi="Arial" w:cs="Arial"/>
          <w:bCs/>
          <w:u w:val="single"/>
          <w:lang w:eastAsia="zh-CN"/>
        </w:rPr>
        <w:t>e</w:t>
      </w:r>
    </w:p>
    <w:p w:rsidR="003E218C" w:rsidRDefault="003E218C" w:rsidP="003E218C">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Pr="003E218C">
        <w:rPr>
          <w:rFonts w:ascii="Arial" w:eastAsiaTheme="minorEastAsia" w:hAnsi="Arial" w:cs="Arial"/>
          <w:bCs/>
          <w:lang w:eastAsia="zh-CN"/>
        </w:rPr>
        <w:t>R4-2105480</w:t>
      </w:r>
      <w:r w:rsidRPr="003E218C">
        <w:rPr>
          <w:rFonts w:ascii="Arial" w:eastAsiaTheme="minorEastAsia" w:hAnsi="Arial" w:cs="Arial"/>
          <w:bCs/>
          <w:lang w:eastAsia="zh-CN"/>
        </w:rPr>
        <w:tab/>
        <w:t>Email discussion summary for [98-bis-e</w:t>
      </w:r>
      <w:proofErr w:type="gramStart"/>
      <w:r w:rsidRPr="003E218C">
        <w:rPr>
          <w:rFonts w:ascii="Arial" w:eastAsiaTheme="minorEastAsia" w:hAnsi="Arial" w:cs="Arial"/>
          <w:bCs/>
          <w:lang w:eastAsia="zh-CN"/>
        </w:rPr>
        <w:t>][</w:t>
      </w:r>
      <w:proofErr w:type="gramEnd"/>
      <w:r w:rsidRPr="003E218C">
        <w:rPr>
          <w:rFonts w:ascii="Arial" w:eastAsiaTheme="minorEastAsia" w:hAnsi="Arial" w:cs="Arial"/>
          <w:bCs/>
          <w:lang w:eastAsia="zh-CN"/>
        </w:rPr>
        <w:t>143] FS_NR_PC2_UE_FDD</w:t>
      </w:r>
      <w:r>
        <w:rPr>
          <w:rFonts w:ascii="Arial" w:eastAsiaTheme="minorEastAsia" w:hAnsi="Arial" w:cs="Arial"/>
          <w:bCs/>
          <w:lang w:eastAsia="zh-CN"/>
        </w:rPr>
        <w:tab/>
      </w:r>
      <w:r w:rsidRPr="00B41629">
        <w:rPr>
          <w:rFonts w:ascii="Arial" w:eastAsia="Yu Mincho" w:hAnsi="Arial" w:cs="Arial"/>
          <w:lang w:eastAsia="ja-JP"/>
        </w:rPr>
        <w:t>Moderator (China Unicom)</w:t>
      </w:r>
    </w:p>
    <w:p w:rsidR="00091559"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3E218C">
        <w:rPr>
          <w:rFonts w:ascii="Arial" w:eastAsiaTheme="minorEastAsia" w:hAnsi="Arial" w:cs="Arial"/>
          <w:bCs/>
          <w:lang w:eastAsia="zh-CN"/>
        </w:rPr>
        <w:t>R4-2105494</w:t>
      </w:r>
      <w:r w:rsidRPr="003E218C">
        <w:rPr>
          <w:rFonts w:ascii="Arial" w:eastAsiaTheme="minorEastAsia" w:hAnsi="Arial" w:cs="Arial"/>
          <w:bCs/>
          <w:lang w:eastAsia="zh-CN"/>
        </w:rPr>
        <w:tab/>
        <w:t>Way forward on PC2 for NR FDD band</w:t>
      </w:r>
      <w:r>
        <w:rPr>
          <w:rFonts w:ascii="Arial" w:eastAsiaTheme="minorEastAsia" w:hAnsi="Arial" w:cs="Arial"/>
          <w:bCs/>
          <w:lang w:eastAsia="zh-CN"/>
        </w:rPr>
        <w:tab/>
        <w:t>China Unicom</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3E218C">
        <w:rPr>
          <w:rFonts w:ascii="Arial" w:eastAsiaTheme="minorEastAsia" w:hAnsi="Arial" w:cs="Arial"/>
          <w:bCs/>
          <w:lang w:eastAsia="zh-CN"/>
        </w:rPr>
        <w:t>R4-2105425</w:t>
      </w:r>
      <w:r w:rsidRPr="003E218C">
        <w:rPr>
          <w:rFonts w:ascii="Arial" w:eastAsiaTheme="minorEastAsia" w:hAnsi="Arial" w:cs="Arial"/>
          <w:bCs/>
          <w:lang w:eastAsia="zh-CN"/>
        </w:rPr>
        <w:tab/>
        <w:t>Way forward on initial agreements on system performance evaluation</w:t>
      </w:r>
      <w:r>
        <w:rPr>
          <w:rFonts w:ascii="Arial" w:eastAsiaTheme="minorEastAsia" w:hAnsi="Arial" w:cs="Arial"/>
          <w:bCs/>
          <w:lang w:eastAsia="zh-CN"/>
        </w:rPr>
        <w:tab/>
        <w:t>Chin</w:t>
      </w:r>
      <w:r>
        <w:rPr>
          <w:rFonts w:ascii="Arial" w:eastAsiaTheme="minorEastAsia" w:hAnsi="Arial" w:cs="Arial" w:hint="eastAsia"/>
          <w:bCs/>
          <w:lang w:eastAsia="zh-CN"/>
        </w:rPr>
        <w:t>a</w:t>
      </w:r>
      <w:r>
        <w:rPr>
          <w:rFonts w:ascii="Arial" w:eastAsiaTheme="minorEastAsia" w:hAnsi="Arial" w:cs="Arial"/>
          <w:bCs/>
          <w:lang w:eastAsia="zh-CN"/>
        </w:rPr>
        <w:t xml:space="preserve"> Unicom</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3E218C">
        <w:rPr>
          <w:rFonts w:ascii="Arial" w:eastAsiaTheme="minorEastAsia" w:hAnsi="Arial" w:cs="Arial"/>
          <w:bCs/>
          <w:lang w:eastAsia="zh-CN"/>
        </w:rPr>
        <w:t>R4-2104540</w:t>
      </w:r>
      <w:r w:rsidRPr="003E218C">
        <w:rPr>
          <w:rFonts w:ascii="Arial" w:eastAsiaTheme="minorEastAsia" w:hAnsi="Arial" w:cs="Arial"/>
          <w:bCs/>
          <w:lang w:eastAsia="zh-CN"/>
        </w:rPr>
        <w:tab/>
        <w:t>Discussion on HPUE in NR FDD band</w:t>
      </w:r>
      <w:r>
        <w:rPr>
          <w:rFonts w:ascii="Arial" w:eastAsiaTheme="minorEastAsia" w:hAnsi="Arial" w:cs="Arial"/>
          <w:bCs/>
          <w:lang w:eastAsia="zh-CN"/>
        </w:rPr>
        <w:tab/>
        <w:t>vivo</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3E218C">
        <w:rPr>
          <w:rFonts w:ascii="Arial" w:eastAsiaTheme="minorEastAsia" w:hAnsi="Arial" w:cs="Arial"/>
          <w:bCs/>
          <w:lang w:eastAsia="zh-CN"/>
        </w:rPr>
        <w:t>R4-2106550</w:t>
      </w:r>
      <w:r w:rsidRPr="003E218C">
        <w:rPr>
          <w:rFonts w:ascii="Arial" w:eastAsiaTheme="minorEastAsia" w:hAnsi="Arial" w:cs="Arial"/>
          <w:bCs/>
          <w:lang w:eastAsia="zh-CN"/>
        </w:rPr>
        <w:tab/>
        <w:t>Discussion on HP UE for FDD bands</w:t>
      </w:r>
      <w:r>
        <w:rPr>
          <w:rFonts w:ascii="Arial" w:eastAsiaTheme="minorEastAsia" w:hAnsi="Arial" w:cs="Arial"/>
          <w:bCs/>
          <w:lang w:eastAsia="zh-CN"/>
        </w:rPr>
        <w:t xml:space="preserve"> Xiaomi</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3E218C">
        <w:rPr>
          <w:rFonts w:ascii="Arial" w:eastAsiaTheme="minorEastAsia" w:hAnsi="Arial" w:cs="Arial"/>
          <w:bCs/>
          <w:lang w:eastAsia="zh-CN"/>
        </w:rPr>
        <w:t>R4-2106912</w:t>
      </w:r>
      <w:r w:rsidRPr="003E218C">
        <w:rPr>
          <w:rFonts w:ascii="Arial" w:eastAsiaTheme="minorEastAsia" w:hAnsi="Arial" w:cs="Arial"/>
          <w:bCs/>
          <w:lang w:eastAsia="zh-CN"/>
        </w:rPr>
        <w:tab/>
        <w:t>TR skeleton for Study on high power UE (power class 2) for one NR FDD band</w:t>
      </w:r>
      <w:r>
        <w:rPr>
          <w:rFonts w:ascii="Arial" w:eastAsiaTheme="minorEastAsia" w:hAnsi="Arial" w:cs="Arial"/>
          <w:bCs/>
          <w:lang w:eastAsia="zh-CN"/>
        </w:rPr>
        <w:tab/>
        <w:t>China Unicom</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3E218C">
        <w:rPr>
          <w:rFonts w:ascii="Arial" w:eastAsiaTheme="minorEastAsia" w:hAnsi="Arial" w:cs="Arial"/>
          <w:bCs/>
          <w:lang w:eastAsia="zh-CN"/>
        </w:rPr>
        <w:t>R4-2104509</w:t>
      </w:r>
      <w:r w:rsidRPr="003E218C">
        <w:rPr>
          <w:rFonts w:ascii="Arial" w:eastAsiaTheme="minorEastAsia" w:hAnsi="Arial" w:cs="Arial"/>
          <w:bCs/>
          <w:lang w:eastAsia="zh-CN"/>
        </w:rPr>
        <w:tab/>
        <w:t>Clarification on testing assumptions of FDD-PC2</w:t>
      </w:r>
      <w:r>
        <w:rPr>
          <w:rFonts w:ascii="Arial" w:eastAsiaTheme="minorEastAsia" w:hAnsi="Arial" w:cs="Arial"/>
          <w:bCs/>
          <w:lang w:eastAsia="zh-CN"/>
        </w:rPr>
        <w:tab/>
      </w:r>
      <w:proofErr w:type="spellStart"/>
      <w:r w:rsidRPr="003E218C">
        <w:rPr>
          <w:rFonts w:ascii="Arial" w:eastAsiaTheme="minorEastAsia" w:hAnsi="Arial" w:cs="Arial"/>
          <w:bCs/>
          <w:lang w:eastAsia="zh-CN"/>
        </w:rPr>
        <w:t>SoftBank</w:t>
      </w:r>
      <w:proofErr w:type="spellEnd"/>
      <w:r w:rsidRPr="003E218C">
        <w:rPr>
          <w:rFonts w:ascii="Arial" w:eastAsiaTheme="minorEastAsia" w:hAnsi="Arial" w:cs="Arial"/>
          <w:bCs/>
          <w:lang w:eastAsia="zh-CN"/>
        </w:rPr>
        <w:t xml:space="preserve"> Corp.</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3E218C">
        <w:rPr>
          <w:rFonts w:ascii="Arial" w:eastAsiaTheme="minorEastAsia" w:hAnsi="Arial" w:cs="Arial"/>
          <w:bCs/>
          <w:lang w:eastAsia="zh-CN"/>
        </w:rPr>
        <w:t>R4-2106362</w:t>
      </w:r>
      <w:r w:rsidRPr="003E218C">
        <w:rPr>
          <w:rFonts w:ascii="Arial" w:eastAsiaTheme="minorEastAsia" w:hAnsi="Arial" w:cs="Arial"/>
          <w:bCs/>
          <w:lang w:eastAsia="zh-CN"/>
        </w:rPr>
        <w:tab/>
        <w:t>Discussion on HPUE FDD band</w:t>
      </w:r>
      <w:r>
        <w:rPr>
          <w:rFonts w:ascii="Arial" w:eastAsiaTheme="minorEastAsia" w:hAnsi="Arial" w:cs="Arial"/>
          <w:bCs/>
          <w:lang w:eastAsia="zh-CN"/>
        </w:rPr>
        <w:tab/>
      </w:r>
      <w:r>
        <w:rPr>
          <w:rFonts w:ascii="Arial" w:eastAsiaTheme="minorEastAsia" w:hAnsi="Arial" w:cs="Arial"/>
          <w:bCs/>
          <w:lang w:eastAsia="zh-CN"/>
        </w:rPr>
        <w:tab/>
      </w:r>
      <w:r w:rsidRPr="003E218C">
        <w:rPr>
          <w:rFonts w:ascii="Arial" w:eastAsiaTheme="minorEastAsia" w:hAnsi="Arial" w:cs="Arial"/>
          <w:bCs/>
          <w:lang w:eastAsia="zh-CN"/>
        </w:rPr>
        <w:t>ZTE Corporation</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3E218C">
        <w:rPr>
          <w:rFonts w:ascii="Arial" w:eastAsiaTheme="minorEastAsia" w:hAnsi="Arial" w:cs="Arial"/>
          <w:bCs/>
          <w:lang w:eastAsia="zh-CN"/>
        </w:rPr>
        <w:t>R4-2106560</w:t>
      </w:r>
      <w:r w:rsidRPr="003E218C">
        <w:rPr>
          <w:rFonts w:ascii="Arial" w:eastAsiaTheme="minorEastAsia" w:hAnsi="Arial" w:cs="Arial"/>
          <w:bCs/>
          <w:lang w:eastAsia="zh-CN"/>
        </w:rPr>
        <w:tab/>
        <w:t>R17 FDD HPUE</w:t>
      </w:r>
      <w:r>
        <w:rPr>
          <w:rFonts w:ascii="Arial" w:eastAsiaTheme="minorEastAsia" w:hAnsi="Arial" w:cs="Arial"/>
          <w:bCs/>
          <w:lang w:eastAsia="zh-CN"/>
        </w:rPr>
        <w:tab/>
        <w:t>OPPO</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3E218C">
        <w:rPr>
          <w:rFonts w:ascii="Arial" w:eastAsiaTheme="minorEastAsia" w:hAnsi="Arial" w:cs="Arial"/>
          <w:bCs/>
          <w:lang w:eastAsia="zh-CN"/>
        </w:rPr>
        <w:t>R4-2104997</w:t>
      </w:r>
      <w:r w:rsidRPr="003E218C">
        <w:rPr>
          <w:rFonts w:ascii="Arial" w:eastAsiaTheme="minorEastAsia" w:hAnsi="Arial" w:cs="Arial"/>
          <w:bCs/>
          <w:lang w:eastAsia="zh-CN"/>
        </w:rPr>
        <w:tab/>
        <w:t>Receiver sensitivity degradation for PC2 UE in FDD band</w:t>
      </w:r>
      <w:r>
        <w:rPr>
          <w:rFonts w:ascii="Arial" w:eastAsiaTheme="minorEastAsia" w:hAnsi="Arial" w:cs="Arial"/>
          <w:bCs/>
          <w:lang w:eastAsia="zh-CN"/>
        </w:rPr>
        <w:tab/>
      </w:r>
      <w:r>
        <w:rPr>
          <w:rFonts w:ascii="Arial" w:eastAsiaTheme="minorEastAsia" w:hAnsi="Arial" w:cs="Arial"/>
          <w:bCs/>
          <w:lang w:eastAsia="zh-CN"/>
        </w:rPr>
        <w:tab/>
      </w:r>
      <w:r w:rsidRPr="003E218C">
        <w:rPr>
          <w:rFonts w:ascii="Arial" w:eastAsiaTheme="minorEastAsia" w:hAnsi="Arial" w:cs="Arial"/>
          <w:bCs/>
          <w:lang w:eastAsia="zh-CN"/>
        </w:rPr>
        <w:t>LG Electronics France</w:t>
      </w:r>
    </w:p>
    <w:p w:rsid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3E218C">
        <w:rPr>
          <w:rFonts w:ascii="Arial" w:eastAsiaTheme="minorEastAsia" w:hAnsi="Arial" w:cs="Arial"/>
          <w:bCs/>
          <w:lang w:eastAsia="zh-CN"/>
        </w:rPr>
        <w:t>R4-2107298</w:t>
      </w:r>
      <w:r w:rsidRPr="003E218C">
        <w:rPr>
          <w:rFonts w:ascii="Arial" w:eastAsiaTheme="minorEastAsia" w:hAnsi="Arial" w:cs="Arial"/>
          <w:bCs/>
          <w:lang w:eastAsia="zh-CN"/>
        </w:rPr>
        <w:tab/>
        <w:t>REFSENS analysis for FDD HPUE</w:t>
      </w:r>
      <w:r>
        <w:rPr>
          <w:rFonts w:ascii="Arial" w:eastAsiaTheme="minorEastAsia" w:hAnsi="Arial" w:cs="Arial"/>
          <w:bCs/>
          <w:lang w:eastAsia="zh-CN"/>
        </w:rPr>
        <w:t xml:space="preserve"> Huawei, </w:t>
      </w:r>
      <w:proofErr w:type="spellStart"/>
      <w:r>
        <w:rPr>
          <w:rFonts w:ascii="Arial" w:eastAsiaTheme="minorEastAsia" w:hAnsi="Arial" w:cs="Arial"/>
          <w:bCs/>
          <w:lang w:eastAsia="zh-CN"/>
        </w:rPr>
        <w:t>HiSilicon</w:t>
      </w:r>
      <w:proofErr w:type="spellEnd"/>
    </w:p>
    <w:p w:rsidR="003E218C" w:rsidRPr="003E218C"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3E218C">
        <w:rPr>
          <w:rFonts w:ascii="Arial" w:eastAsiaTheme="minorEastAsia" w:hAnsi="Arial" w:cs="Arial"/>
          <w:bCs/>
          <w:lang w:eastAsia="zh-CN"/>
        </w:rPr>
        <w:t>R4-2107299</w:t>
      </w:r>
      <w:r w:rsidRPr="003E218C">
        <w:rPr>
          <w:rFonts w:ascii="Arial" w:eastAsiaTheme="minorEastAsia" w:hAnsi="Arial" w:cs="Arial"/>
          <w:bCs/>
          <w:lang w:eastAsia="zh-CN"/>
        </w:rPr>
        <w:tab/>
        <w:t>On feasibility of RF component to support FDD HPUE</w:t>
      </w:r>
      <w:r>
        <w:rPr>
          <w:rFonts w:ascii="Arial" w:eastAsiaTheme="minorEastAsia" w:hAnsi="Arial" w:cs="Arial"/>
          <w:bCs/>
          <w:lang w:eastAsia="zh-CN"/>
        </w:rPr>
        <w:tab/>
        <w:t xml:space="preserve">Huawei, </w:t>
      </w:r>
      <w:proofErr w:type="spellStart"/>
      <w:r>
        <w:rPr>
          <w:rFonts w:ascii="Arial" w:eastAsiaTheme="minorEastAsia" w:hAnsi="Arial" w:cs="Arial"/>
          <w:bCs/>
          <w:lang w:eastAsia="zh-CN"/>
        </w:rPr>
        <w:t>HiSilicon</w:t>
      </w:r>
      <w:proofErr w:type="spellEnd"/>
    </w:p>
    <w:p w:rsidR="00091559" w:rsidRDefault="003E218C"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14] </w:t>
      </w:r>
      <w:r w:rsidR="009B4B98" w:rsidRPr="009B4B98">
        <w:rPr>
          <w:rFonts w:ascii="Arial" w:eastAsiaTheme="minorEastAsia" w:hAnsi="Arial" w:cs="Arial"/>
          <w:bCs/>
          <w:lang w:eastAsia="zh-CN"/>
        </w:rPr>
        <w:t>R4-2107354</w:t>
      </w:r>
      <w:r w:rsidR="009B4B98" w:rsidRPr="009B4B98">
        <w:rPr>
          <w:rFonts w:ascii="Arial" w:eastAsiaTheme="minorEastAsia" w:hAnsi="Arial" w:cs="Arial"/>
          <w:bCs/>
          <w:lang w:eastAsia="zh-CN"/>
        </w:rPr>
        <w:tab/>
        <w:t>UE related considerations for PC2 FDD</w:t>
      </w:r>
      <w:r w:rsidR="009B4B98">
        <w:rPr>
          <w:rFonts w:ascii="Arial" w:eastAsiaTheme="minorEastAsia" w:hAnsi="Arial" w:cs="Arial"/>
          <w:bCs/>
          <w:lang w:eastAsia="zh-CN"/>
        </w:rPr>
        <w:tab/>
      </w:r>
      <w:r w:rsidR="009B4B98" w:rsidRPr="009B4B98">
        <w:rPr>
          <w:rFonts w:ascii="Arial" w:eastAsiaTheme="minorEastAsia" w:hAnsi="Arial" w:cs="Arial"/>
          <w:bCs/>
          <w:lang w:eastAsia="zh-CN"/>
        </w:rPr>
        <w:t>Qualcomm Incorporated</w:t>
      </w:r>
    </w:p>
    <w:p w:rsidR="009B4B98" w:rsidRDefault="009B4B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[15] </w:t>
      </w:r>
      <w:r w:rsidRPr="009B4B98">
        <w:rPr>
          <w:rFonts w:ascii="Arial" w:eastAsiaTheme="minorEastAsia" w:hAnsi="Arial" w:cs="Arial"/>
          <w:bCs/>
          <w:lang w:eastAsia="zh-CN"/>
        </w:rPr>
        <w:t>R4-2104541</w:t>
      </w:r>
      <w:r w:rsidRPr="009B4B98">
        <w:rPr>
          <w:rFonts w:ascii="Arial" w:eastAsiaTheme="minorEastAsia" w:hAnsi="Arial" w:cs="Arial"/>
          <w:bCs/>
          <w:lang w:eastAsia="zh-CN"/>
        </w:rPr>
        <w:tab/>
        <w:t xml:space="preserve">Initial </w:t>
      </w:r>
      <w:proofErr w:type="spellStart"/>
      <w:r w:rsidRPr="009B4B98">
        <w:rPr>
          <w:rFonts w:ascii="Arial" w:eastAsiaTheme="minorEastAsia" w:hAnsi="Arial" w:cs="Arial"/>
          <w:bCs/>
          <w:lang w:eastAsia="zh-CN"/>
        </w:rPr>
        <w:t>evaulation</w:t>
      </w:r>
      <w:proofErr w:type="spellEnd"/>
      <w:r w:rsidRPr="009B4B98">
        <w:rPr>
          <w:rFonts w:ascii="Arial" w:eastAsiaTheme="minorEastAsia" w:hAnsi="Arial" w:cs="Arial"/>
          <w:bCs/>
          <w:lang w:eastAsia="zh-CN"/>
        </w:rPr>
        <w:t xml:space="preserve"> results of PC2 UE for NR FDD</w:t>
      </w:r>
      <w:r>
        <w:rPr>
          <w:rFonts w:ascii="Arial" w:eastAsiaTheme="minorEastAsia" w:hAnsi="Arial" w:cs="Arial"/>
          <w:bCs/>
          <w:lang w:eastAsia="zh-CN"/>
        </w:rPr>
        <w:tab/>
        <w:t>vivo</w:t>
      </w:r>
    </w:p>
    <w:p w:rsidR="009B4B98" w:rsidRDefault="009B4B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[16] </w:t>
      </w:r>
      <w:r w:rsidRPr="009B4B98">
        <w:rPr>
          <w:rFonts w:ascii="Arial" w:eastAsiaTheme="minorEastAsia" w:hAnsi="Arial" w:cs="Arial"/>
          <w:bCs/>
          <w:lang w:eastAsia="zh-CN"/>
        </w:rPr>
        <w:t>R4-2104922</w:t>
      </w:r>
      <w:r w:rsidRPr="009B4B98">
        <w:rPr>
          <w:rFonts w:ascii="Arial" w:eastAsiaTheme="minorEastAsia" w:hAnsi="Arial" w:cs="Arial"/>
          <w:bCs/>
          <w:lang w:eastAsia="zh-CN"/>
        </w:rPr>
        <w:tab/>
        <w:t>System performance evaluation on FDD HPUE</w:t>
      </w:r>
      <w:r>
        <w:rPr>
          <w:rFonts w:ascii="Arial" w:eastAsiaTheme="minorEastAsia" w:hAnsi="Arial" w:cs="Arial"/>
          <w:bCs/>
          <w:lang w:eastAsia="zh-CN"/>
        </w:rPr>
        <w:tab/>
      </w:r>
      <w:r w:rsidRPr="003E218C">
        <w:rPr>
          <w:rFonts w:ascii="Arial" w:eastAsiaTheme="minorEastAsia" w:hAnsi="Arial" w:cs="Arial"/>
          <w:bCs/>
          <w:lang w:eastAsia="zh-CN"/>
        </w:rPr>
        <w:t>ZTE Corporation</w:t>
      </w:r>
    </w:p>
    <w:p w:rsidR="009B4B98" w:rsidRDefault="009B4B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[17] </w:t>
      </w:r>
      <w:r w:rsidRPr="009B4B98">
        <w:rPr>
          <w:rFonts w:ascii="Arial" w:eastAsiaTheme="minorEastAsia" w:hAnsi="Arial" w:cs="Arial"/>
          <w:bCs/>
          <w:lang w:eastAsia="zh-CN"/>
        </w:rPr>
        <w:t>R4-2107119</w:t>
      </w:r>
      <w:r w:rsidRPr="009B4B98">
        <w:rPr>
          <w:rFonts w:ascii="Arial" w:eastAsiaTheme="minorEastAsia" w:hAnsi="Arial" w:cs="Arial"/>
          <w:bCs/>
          <w:lang w:eastAsia="zh-CN"/>
        </w:rPr>
        <w:tab/>
        <w:t>FDD PC2 system performance evaluations</w:t>
      </w:r>
      <w:r>
        <w:rPr>
          <w:rFonts w:ascii="Arial" w:eastAsiaTheme="minorEastAsia" w:hAnsi="Arial" w:cs="Arial"/>
          <w:bCs/>
          <w:lang w:eastAsia="zh-CN"/>
        </w:rPr>
        <w:tab/>
      </w:r>
      <w:r w:rsidRPr="009B4B98">
        <w:rPr>
          <w:rFonts w:ascii="Arial" w:eastAsiaTheme="minorEastAsia" w:hAnsi="Arial" w:cs="Arial"/>
          <w:bCs/>
          <w:lang w:eastAsia="zh-CN"/>
        </w:rPr>
        <w:t>Qualcomm Incorporated</w:t>
      </w:r>
    </w:p>
    <w:p w:rsidR="009B4B98" w:rsidRPr="003E218C" w:rsidRDefault="009B4B98"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[18] </w:t>
      </w:r>
      <w:r w:rsidRPr="009B4B98">
        <w:rPr>
          <w:rFonts w:ascii="Arial" w:eastAsiaTheme="minorEastAsia" w:hAnsi="Arial" w:cs="Arial"/>
          <w:bCs/>
          <w:lang w:eastAsia="zh-CN"/>
        </w:rPr>
        <w:t>R4-2107300</w:t>
      </w:r>
      <w:r w:rsidRPr="009B4B98">
        <w:rPr>
          <w:rFonts w:ascii="Arial" w:eastAsiaTheme="minorEastAsia" w:hAnsi="Arial" w:cs="Arial"/>
          <w:bCs/>
          <w:lang w:eastAsia="zh-CN"/>
        </w:rPr>
        <w:tab/>
        <w:t>System performance evaluation of FDD HPUE</w:t>
      </w:r>
      <w:r>
        <w:rPr>
          <w:rFonts w:ascii="Arial" w:eastAsiaTheme="minorEastAsia" w:hAnsi="Arial" w:cs="Arial"/>
          <w:bCs/>
          <w:lang w:eastAsia="zh-CN"/>
        </w:rPr>
        <w:tab/>
      </w:r>
      <w:r w:rsidRPr="009B4B98">
        <w:rPr>
          <w:rFonts w:ascii="Arial" w:eastAsiaTheme="minorEastAsia" w:hAnsi="Arial" w:cs="Arial"/>
          <w:bCs/>
          <w:lang w:eastAsia="zh-CN"/>
        </w:rPr>
        <w:t xml:space="preserve">Huawei, </w:t>
      </w:r>
      <w:proofErr w:type="spellStart"/>
      <w:r w:rsidRPr="009B4B98">
        <w:rPr>
          <w:rFonts w:ascii="Arial" w:eastAsiaTheme="minorEastAsia" w:hAnsi="Arial" w:cs="Arial"/>
          <w:bCs/>
          <w:lang w:eastAsia="zh-CN"/>
        </w:rPr>
        <w:t>HiSilicon</w:t>
      </w:r>
      <w:proofErr w:type="spellEnd"/>
    </w:p>
    <w:p w:rsidR="00091559" w:rsidRDefault="00091559" w:rsidP="004F218A">
      <w:pPr>
        <w:tabs>
          <w:tab w:val="left" w:pos="567"/>
        </w:tabs>
        <w:overflowPunct/>
        <w:autoSpaceDE/>
        <w:autoSpaceDN/>
        <w:snapToGrid w:val="0"/>
        <w:spacing w:after="0"/>
        <w:textAlignment w:val="auto"/>
        <w:rPr>
          <w:rFonts w:ascii="Arial" w:hAnsi="Arial" w:cs="Arial"/>
          <w:bCs/>
        </w:rPr>
      </w:pPr>
    </w:p>
    <w:p w:rsidR="00091559" w:rsidRPr="001053D4" w:rsidRDefault="00091559" w:rsidP="00091559">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9</w:t>
      </w:r>
      <w:r w:rsidRPr="001053D4">
        <w:rPr>
          <w:rFonts w:ascii="Arial" w:eastAsiaTheme="minorEastAsia" w:hAnsi="Arial" w:cs="Arial"/>
          <w:bCs/>
          <w:u w:val="single"/>
          <w:lang w:eastAsia="zh-CN"/>
        </w:rPr>
        <w:t>e</w:t>
      </w:r>
    </w:p>
    <w:p w:rsidR="00091559" w:rsidRPr="003A5A0F" w:rsidRDefault="00133EF2" w:rsidP="003A5A0F">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003A5A0F" w:rsidRPr="003A5A0F">
        <w:rPr>
          <w:rFonts w:ascii="Arial" w:eastAsiaTheme="minorEastAsia" w:hAnsi="Arial" w:cs="Arial"/>
          <w:bCs/>
          <w:lang w:eastAsia="zh-CN"/>
        </w:rPr>
        <w:t>R4-2107963</w:t>
      </w:r>
      <w:r w:rsidR="003A5A0F" w:rsidRPr="003A5A0F">
        <w:rPr>
          <w:rFonts w:ascii="Arial" w:eastAsiaTheme="minorEastAsia" w:hAnsi="Arial" w:cs="Arial"/>
          <w:bCs/>
          <w:lang w:eastAsia="zh-CN"/>
        </w:rPr>
        <w:tab/>
        <w:t>Email discussion summary for [99-e</w:t>
      </w:r>
      <w:proofErr w:type="gramStart"/>
      <w:r w:rsidR="003A5A0F" w:rsidRPr="003A5A0F">
        <w:rPr>
          <w:rFonts w:ascii="Arial" w:eastAsiaTheme="minorEastAsia" w:hAnsi="Arial" w:cs="Arial"/>
          <w:bCs/>
          <w:lang w:eastAsia="zh-CN"/>
        </w:rPr>
        <w:t>][</w:t>
      </w:r>
      <w:proofErr w:type="gramEnd"/>
      <w:r w:rsidR="003A5A0F" w:rsidRPr="003A5A0F">
        <w:rPr>
          <w:rFonts w:ascii="Arial" w:eastAsiaTheme="minorEastAsia" w:hAnsi="Arial" w:cs="Arial"/>
          <w:bCs/>
          <w:lang w:eastAsia="zh-CN"/>
        </w:rPr>
        <w:t>153] FS_NR_PC2_UE_FDD</w:t>
      </w:r>
      <w:r w:rsidR="003A5A0F">
        <w:rPr>
          <w:rFonts w:ascii="Arial" w:eastAsiaTheme="minorEastAsia" w:hAnsi="Arial" w:cs="Arial"/>
          <w:bCs/>
          <w:lang w:eastAsia="zh-CN"/>
        </w:rPr>
        <w:tab/>
      </w:r>
      <w:r w:rsidR="003A5A0F" w:rsidRPr="00B41629">
        <w:rPr>
          <w:rFonts w:ascii="Arial" w:eastAsia="Yu Mincho" w:hAnsi="Arial" w:cs="Arial"/>
          <w:lang w:eastAsia="ja-JP"/>
        </w:rPr>
        <w:t>Moderator (China Unicom)</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3A5A0F">
        <w:rPr>
          <w:rFonts w:ascii="Arial" w:eastAsiaTheme="minorEastAsia" w:hAnsi="Arial" w:cs="Arial"/>
          <w:bCs/>
          <w:lang w:eastAsia="zh-CN"/>
        </w:rPr>
        <w:t>R4-2107742</w:t>
      </w:r>
      <w:r w:rsidRPr="003A5A0F">
        <w:rPr>
          <w:rFonts w:ascii="Arial" w:eastAsiaTheme="minorEastAsia" w:hAnsi="Arial" w:cs="Arial"/>
          <w:bCs/>
          <w:lang w:eastAsia="zh-CN"/>
        </w:rPr>
        <w:tab/>
        <w:t>WF on PC2 for NR FDD band</w:t>
      </w:r>
      <w:r>
        <w:rPr>
          <w:rFonts w:ascii="Arial" w:eastAsiaTheme="minorEastAsia" w:hAnsi="Arial" w:cs="Arial"/>
          <w:bCs/>
          <w:lang w:eastAsia="zh-CN"/>
        </w:rPr>
        <w:tab/>
        <w:t>China Unicom</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3A5A0F">
        <w:rPr>
          <w:rFonts w:ascii="Arial" w:eastAsiaTheme="minorEastAsia" w:hAnsi="Arial" w:cs="Arial"/>
          <w:bCs/>
          <w:lang w:eastAsia="zh-CN"/>
        </w:rPr>
        <w:t>R4-2108866</w:t>
      </w:r>
      <w:r w:rsidRPr="003A5A0F">
        <w:rPr>
          <w:rFonts w:ascii="Arial" w:eastAsiaTheme="minorEastAsia" w:hAnsi="Arial" w:cs="Arial"/>
          <w:bCs/>
          <w:lang w:eastAsia="zh-CN"/>
        </w:rPr>
        <w:tab/>
        <w:t>TR 38.861 v0.1.0 FS_NR_PC2_UE_FDD</w:t>
      </w:r>
      <w:r>
        <w:rPr>
          <w:rFonts w:ascii="Arial" w:eastAsiaTheme="minorEastAsia" w:hAnsi="Arial" w:cs="Arial"/>
          <w:bCs/>
          <w:lang w:eastAsia="zh-CN"/>
        </w:rPr>
        <w:tab/>
        <w:t>China Unicom</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3A5A0F">
        <w:rPr>
          <w:rFonts w:ascii="Arial" w:eastAsiaTheme="minorEastAsia" w:hAnsi="Arial" w:cs="Arial"/>
          <w:bCs/>
          <w:lang w:eastAsia="zh-CN"/>
        </w:rPr>
        <w:t>R4-2110163</w:t>
      </w:r>
      <w:r w:rsidRPr="003A5A0F">
        <w:rPr>
          <w:rFonts w:ascii="Arial" w:eastAsiaTheme="minorEastAsia" w:hAnsi="Arial" w:cs="Arial"/>
          <w:bCs/>
          <w:lang w:eastAsia="zh-CN"/>
        </w:rPr>
        <w:tab/>
        <w:t>Half duplex operation for PC2 FDD bands</w:t>
      </w:r>
      <w:r>
        <w:rPr>
          <w:rFonts w:ascii="Arial" w:eastAsiaTheme="minorEastAsia" w:hAnsi="Arial" w:cs="Arial"/>
          <w:bCs/>
          <w:lang w:eastAsia="zh-CN"/>
        </w:rPr>
        <w:tab/>
        <w:t>Apple</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3A5A0F">
        <w:rPr>
          <w:rFonts w:ascii="Arial" w:eastAsiaTheme="minorEastAsia" w:hAnsi="Arial" w:cs="Arial"/>
          <w:bCs/>
          <w:lang w:eastAsia="zh-CN"/>
        </w:rPr>
        <w:t>R4-2110197</w:t>
      </w:r>
      <w:r w:rsidRPr="003A5A0F">
        <w:rPr>
          <w:rFonts w:ascii="Arial" w:eastAsiaTheme="minorEastAsia" w:hAnsi="Arial" w:cs="Arial"/>
          <w:bCs/>
          <w:lang w:eastAsia="zh-CN"/>
        </w:rPr>
        <w:tab/>
        <w:t>Discussion on HP UE for FDD bands</w:t>
      </w:r>
      <w:r>
        <w:rPr>
          <w:rFonts w:ascii="Arial" w:eastAsiaTheme="minorEastAsia" w:hAnsi="Arial" w:cs="Arial"/>
          <w:bCs/>
          <w:lang w:eastAsia="zh-CN"/>
        </w:rPr>
        <w:tab/>
        <w:t>Xiaomi</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3A5A0F">
        <w:rPr>
          <w:rFonts w:ascii="Arial" w:eastAsiaTheme="minorEastAsia" w:hAnsi="Arial" w:cs="Arial"/>
          <w:bCs/>
          <w:lang w:eastAsia="zh-CN"/>
        </w:rPr>
        <w:t>R4-2109700</w:t>
      </w:r>
      <w:r w:rsidRPr="003A5A0F">
        <w:rPr>
          <w:rFonts w:ascii="Arial" w:eastAsiaTheme="minorEastAsia" w:hAnsi="Arial" w:cs="Arial"/>
          <w:bCs/>
          <w:lang w:eastAsia="zh-CN"/>
        </w:rPr>
        <w:tab/>
        <w:t>Discussion on SAR scheme of FDD HPUE</w:t>
      </w:r>
      <w:r>
        <w:rPr>
          <w:rFonts w:ascii="Arial" w:eastAsiaTheme="minorEastAsia" w:hAnsi="Arial" w:cs="Arial"/>
          <w:bCs/>
          <w:lang w:eastAsia="zh-CN"/>
        </w:rPr>
        <w:t xml:space="preserve"> vivo</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3A5A0F">
        <w:rPr>
          <w:rFonts w:ascii="Arial" w:eastAsiaTheme="minorEastAsia" w:hAnsi="Arial" w:cs="Arial"/>
          <w:bCs/>
          <w:lang w:eastAsia="zh-CN"/>
        </w:rPr>
        <w:t>R4-2110829</w:t>
      </w:r>
      <w:r w:rsidRPr="003A5A0F">
        <w:rPr>
          <w:rFonts w:ascii="Arial" w:eastAsiaTheme="minorEastAsia" w:hAnsi="Arial" w:cs="Arial"/>
          <w:bCs/>
          <w:lang w:eastAsia="zh-CN"/>
        </w:rPr>
        <w:tab/>
        <w:t>R17 FDD HPUE</w:t>
      </w:r>
      <w:r>
        <w:rPr>
          <w:rFonts w:ascii="Arial" w:eastAsiaTheme="minorEastAsia" w:hAnsi="Arial" w:cs="Arial"/>
          <w:bCs/>
          <w:lang w:eastAsia="zh-CN"/>
        </w:rPr>
        <w:tab/>
        <w:t>OPPO</w:t>
      </w:r>
    </w:p>
    <w:p w:rsidR="003A5A0F" w:rsidRDefault="003A5A0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00A172A3">
        <w:rPr>
          <w:rFonts w:ascii="Arial" w:eastAsiaTheme="minorEastAsia" w:hAnsi="Arial" w:cs="Arial"/>
          <w:bCs/>
          <w:lang w:eastAsia="zh-CN"/>
        </w:rPr>
        <w:t>R4-2107896</w:t>
      </w:r>
      <w:r w:rsidRPr="003A5A0F">
        <w:rPr>
          <w:rFonts w:ascii="Arial" w:eastAsiaTheme="minorEastAsia" w:hAnsi="Arial" w:cs="Arial"/>
          <w:bCs/>
          <w:lang w:eastAsia="zh-CN"/>
        </w:rPr>
        <w:tab/>
        <w:t>TP on Sensitivity degradation in NR n3 for PC2 UE in FDD band</w:t>
      </w:r>
      <w:r>
        <w:rPr>
          <w:rFonts w:ascii="Arial" w:eastAsiaTheme="minorEastAsia" w:hAnsi="Arial" w:cs="Arial"/>
          <w:bCs/>
          <w:lang w:eastAsia="zh-CN"/>
        </w:rPr>
        <w:tab/>
      </w:r>
      <w:r w:rsidRPr="003E218C">
        <w:rPr>
          <w:rFonts w:ascii="Arial" w:eastAsiaTheme="minorEastAsia" w:hAnsi="Arial" w:cs="Arial"/>
          <w:bCs/>
          <w:lang w:eastAsia="zh-CN"/>
        </w:rPr>
        <w:t>LG Electronics France</w:t>
      </w:r>
    </w:p>
    <w:p w:rsidR="00A172A3" w:rsidRDefault="003A5A0F" w:rsidP="00A172A3">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[9]</w:t>
      </w:r>
      <w:r w:rsidR="00A172A3">
        <w:rPr>
          <w:rFonts w:ascii="Arial" w:eastAsiaTheme="minorEastAsia" w:hAnsi="Arial" w:cs="Arial"/>
          <w:bCs/>
          <w:lang w:eastAsia="zh-CN"/>
        </w:rPr>
        <w:t xml:space="preserve"> </w:t>
      </w:r>
      <w:r w:rsidR="00A172A3" w:rsidRPr="00A172A3">
        <w:rPr>
          <w:rFonts w:ascii="Arial" w:eastAsiaTheme="minorEastAsia" w:hAnsi="Arial" w:cs="Arial"/>
          <w:bCs/>
          <w:lang w:eastAsia="zh-CN"/>
        </w:rPr>
        <w:t>R4-2110433</w:t>
      </w:r>
      <w:r w:rsidR="00A172A3" w:rsidRPr="00A172A3">
        <w:rPr>
          <w:rFonts w:ascii="Arial" w:eastAsiaTheme="minorEastAsia" w:hAnsi="Arial" w:cs="Arial"/>
          <w:bCs/>
          <w:lang w:eastAsia="zh-CN"/>
        </w:rPr>
        <w:tab/>
        <w:t>Discussion on interference for HPUE FDD band</w:t>
      </w:r>
      <w:r w:rsidR="00A172A3">
        <w:rPr>
          <w:rFonts w:ascii="Arial" w:eastAsiaTheme="minorEastAsia" w:hAnsi="Arial" w:cs="Arial"/>
          <w:bCs/>
          <w:lang w:eastAsia="zh-CN"/>
        </w:rPr>
        <w:tab/>
      </w:r>
      <w:r w:rsidR="00A172A3" w:rsidRPr="003E218C">
        <w:rPr>
          <w:rFonts w:ascii="Arial" w:eastAsiaTheme="minorEastAsia" w:hAnsi="Arial" w:cs="Arial"/>
          <w:bCs/>
          <w:lang w:eastAsia="zh-CN"/>
        </w:rPr>
        <w:t>ZTE Corporation</w:t>
      </w:r>
    </w:p>
    <w:p w:rsidR="003A5A0F" w:rsidRDefault="00A172A3"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A172A3">
        <w:rPr>
          <w:rFonts w:ascii="Arial" w:eastAsiaTheme="minorEastAsia" w:hAnsi="Arial" w:cs="Arial"/>
          <w:bCs/>
          <w:lang w:eastAsia="zh-CN"/>
        </w:rPr>
        <w:t>R4-2109699</w:t>
      </w:r>
      <w:r w:rsidRPr="00A172A3">
        <w:rPr>
          <w:rFonts w:ascii="Arial" w:eastAsiaTheme="minorEastAsia" w:hAnsi="Arial" w:cs="Arial"/>
          <w:bCs/>
          <w:lang w:eastAsia="zh-CN"/>
        </w:rPr>
        <w:tab/>
        <w:t>System performance evaluation on FDD HPUE</w:t>
      </w:r>
      <w:r>
        <w:rPr>
          <w:rFonts w:ascii="Arial" w:eastAsiaTheme="minorEastAsia" w:hAnsi="Arial" w:cs="Arial"/>
          <w:bCs/>
          <w:lang w:eastAsia="zh-CN"/>
        </w:rPr>
        <w:tab/>
        <w:t>vivo</w:t>
      </w:r>
    </w:p>
    <w:p w:rsidR="00A172A3" w:rsidRDefault="00A172A3"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Pr="00A172A3">
        <w:rPr>
          <w:rFonts w:ascii="Arial" w:eastAsiaTheme="minorEastAsia" w:hAnsi="Arial" w:cs="Arial"/>
          <w:bCs/>
          <w:lang w:eastAsia="zh-CN"/>
        </w:rPr>
        <w:t>R4-2109763</w:t>
      </w:r>
      <w:r w:rsidRPr="00A172A3">
        <w:rPr>
          <w:rFonts w:ascii="Arial" w:eastAsiaTheme="minorEastAsia" w:hAnsi="Arial" w:cs="Arial"/>
          <w:bCs/>
          <w:lang w:eastAsia="zh-CN"/>
        </w:rPr>
        <w:tab/>
        <w:t>System performance evaluation on FDD HPUE</w:t>
      </w:r>
      <w:r>
        <w:rPr>
          <w:rFonts w:ascii="Arial" w:eastAsiaTheme="minorEastAsia" w:hAnsi="Arial" w:cs="Arial"/>
          <w:bCs/>
          <w:lang w:eastAsia="zh-CN"/>
        </w:rPr>
        <w:tab/>
      </w:r>
      <w:r w:rsidRPr="00A172A3">
        <w:rPr>
          <w:rFonts w:ascii="Arial" w:eastAsiaTheme="minorEastAsia" w:hAnsi="Arial" w:cs="Arial"/>
          <w:bCs/>
          <w:lang w:eastAsia="zh-CN"/>
        </w:rPr>
        <w:t>ZTE Corporation</w:t>
      </w:r>
    </w:p>
    <w:p w:rsidR="00A172A3" w:rsidRDefault="00A172A3"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A172A3">
        <w:rPr>
          <w:rFonts w:ascii="Arial" w:eastAsiaTheme="minorEastAsia" w:hAnsi="Arial" w:cs="Arial"/>
          <w:bCs/>
          <w:lang w:eastAsia="zh-CN"/>
        </w:rPr>
        <w:t>R4-2110798</w:t>
      </w:r>
      <w:r w:rsidRPr="00A172A3">
        <w:rPr>
          <w:rFonts w:ascii="Arial" w:eastAsiaTheme="minorEastAsia" w:hAnsi="Arial" w:cs="Arial"/>
          <w:bCs/>
          <w:lang w:eastAsia="zh-CN"/>
        </w:rPr>
        <w:tab/>
        <w:t xml:space="preserve">TP to TR38.861: </w:t>
      </w:r>
      <w:proofErr w:type="spellStart"/>
      <w:r w:rsidRPr="00A172A3">
        <w:rPr>
          <w:rFonts w:ascii="Arial" w:eastAsiaTheme="minorEastAsia" w:hAnsi="Arial" w:cs="Arial"/>
          <w:bCs/>
          <w:lang w:eastAsia="zh-CN"/>
        </w:rPr>
        <w:t>Simulaiton</w:t>
      </w:r>
      <w:proofErr w:type="spellEnd"/>
      <w:r w:rsidRPr="00A172A3">
        <w:rPr>
          <w:rFonts w:ascii="Arial" w:eastAsiaTheme="minorEastAsia" w:hAnsi="Arial" w:cs="Arial"/>
          <w:bCs/>
          <w:lang w:eastAsia="zh-CN"/>
        </w:rPr>
        <w:t xml:space="preserve"> results for FDD HPUE</w:t>
      </w:r>
      <w:r>
        <w:rPr>
          <w:rFonts w:ascii="Arial" w:eastAsiaTheme="minorEastAsia" w:hAnsi="Arial" w:cs="Arial"/>
          <w:bCs/>
          <w:lang w:eastAsia="zh-CN"/>
        </w:rPr>
        <w:tab/>
      </w:r>
      <w:r w:rsidRPr="00A172A3">
        <w:rPr>
          <w:rFonts w:ascii="Arial" w:eastAsiaTheme="minorEastAsia" w:hAnsi="Arial" w:cs="Arial"/>
          <w:bCs/>
          <w:lang w:eastAsia="zh-CN"/>
        </w:rPr>
        <w:t>Qualcomm Incorporated</w:t>
      </w:r>
    </w:p>
    <w:p w:rsidR="00A172A3" w:rsidRDefault="00A172A3"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A172A3">
        <w:rPr>
          <w:rFonts w:ascii="Arial" w:eastAsiaTheme="minorEastAsia" w:hAnsi="Arial" w:cs="Arial"/>
          <w:bCs/>
          <w:lang w:eastAsia="zh-CN"/>
        </w:rPr>
        <w:t>R4-2111446</w:t>
      </w:r>
      <w:r w:rsidRPr="00A172A3">
        <w:rPr>
          <w:rFonts w:ascii="Arial" w:eastAsiaTheme="minorEastAsia" w:hAnsi="Arial" w:cs="Arial"/>
          <w:bCs/>
          <w:lang w:eastAsia="zh-CN"/>
        </w:rPr>
        <w:tab/>
        <w:t>Further system level simulation for FDD HPUE</w:t>
      </w:r>
      <w:r>
        <w:rPr>
          <w:rFonts w:ascii="Arial" w:eastAsiaTheme="minorEastAsia" w:hAnsi="Arial" w:cs="Arial"/>
          <w:bCs/>
          <w:lang w:eastAsia="zh-CN"/>
        </w:rPr>
        <w:tab/>
      </w:r>
      <w:r w:rsidRPr="00A172A3">
        <w:rPr>
          <w:rFonts w:ascii="Arial" w:eastAsiaTheme="minorEastAsia" w:hAnsi="Arial" w:cs="Arial"/>
          <w:bCs/>
          <w:lang w:eastAsia="zh-CN"/>
        </w:rPr>
        <w:t>Huawei,</w:t>
      </w:r>
      <w:r w:rsidR="007F5D4B">
        <w:rPr>
          <w:rFonts w:ascii="Arial" w:eastAsiaTheme="minorEastAsia" w:hAnsi="Arial" w:cs="Arial"/>
          <w:bCs/>
          <w:lang w:eastAsia="zh-CN"/>
        </w:rPr>
        <w:t xml:space="preserve"> </w:t>
      </w:r>
      <w:proofErr w:type="spellStart"/>
      <w:r w:rsidRPr="00A172A3">
        <w:rPr>
          <w:rFonts w:ascii="Arial" w:eastAsiaTheme="minorEastAsia" w:hAnsi="Arial" w:cs="Arial"/>
          <w:bCs/>
          <w:lang w:eastAsia="zh-CN"/>
        </w:rPr>
        <w:t>HiSilicon</w:t>
      </w:r>
      <w:proofErr w:type="spellEnd"/>
    </w:p>
    <w:p w:rsidR="00FC4721" w:rsidRDefault="00FC4721" w:rsidP="004F218A">
      <w:pPr>
        <w:tabs>
          <w:tab w:val="left" w:pos="567"/>
        </w:tabs>
        <w:overflowPunct/>
        <w:autoSpaceDE/>
        <w:autoSpaceDN/>
        <w:snapToGrid w:val="0"/>
        <w:spacing w:after="0"/>
        <w:textAlignment w:val="auto"/>
        <w:rPr>
          <w:rFonts w:ascii="Arial" w:eastAsiaTheme="minorEastAsia" w:hAnsi="Arial" w:cs="Arial"/>
          <w:bCs/>
          <w:lang w:eastAsia="zh-CN"/>
        </w:rPr>
      </w:pPr>
    </w:p>
    <w:p w:rsidR="00FC4721" w:rsidRDefault="00FC4721" w:rsidP="004F218A">
      <w:pPr>
        <w:tabs>
          <w:tab w:val="left" w:pos="567"/>
        </w:tabs>
        <w:overflowPunct/>
        <w:autoSpaceDE/>
        <w:autoSpaceDN/>
        <w:snapToGrid w:val="0"/>
        <w:spacing w:after="0"/>
        <w:textAlignment w:val="auto"/>
        <w:rPr>
          <w:rFonts w:ascii="Arial" w:eastAsiaTheme="minorEastAsia" w:hAnsi="Arial" w:cs="Arial"/>
          <w:bCs/>
          <w:u w:val="single"/>
          <w:lang w:eastAsia="zh-CN"/>
        </w:rPr>
      </w:pPr>
      <w:r w:rsidRPr="00FC4721">
        <w:rPr>
          <w:rFonts w:ascii="Arial" w:eastAsiaTheme="minorEastAsia" w:hAnsi="Arial" w:cs="Arial"/>
          <w:bCs/>
          <w:u w:val="single"/>
          <w:lang w:eastAsia="zh-CN"/>
        </w:rPr>
        <w:t>RAN4-100e</w:t>
      </w:r>
    </w:p>
    <w:p w:rsidR="00FC4721" w:rsidRDefault="00FC4721"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Theme="minorEastAsia" w:hAnsi="Arial" w:cs="Arial"/>
          <w:bCs/>
          <w:lang w:eastAsia="zh-CN"/>
        </w:rPr>
        <w:t xml:space="preserve">[1] </w:t>
      </w:r>
      <w:r w:rsidR="00F0246B" w:rsidRPr="00F0246B">
        <w:rPr>
          <w:rFonts w:ascii="Arial" w:eastAsiaTheme="minorEastAsia" w:hAnsi="Arial" w:cs="Arial"/>
          <w:bCs/>
          <w:lang w:eastAsia="zh-CN"/>
        </w:rPr>
        <w:t>R4-2115046</w:t>
      </w:r>
      <w:r w:rsidR="00F0246B" w:rsidRPr="00F0246B">
        <w:rPr>
          <w:rFonts w:ascii="Arial" w:eastAsiaTheme="minorEastAsia" w:hAnsi="Arial" w:cs="Arial"/>
          <w:bCs/>
          <w:lang w:eastAsia="zh-CN"/>
        </w:rPr>
        <w:tab/>
        <w:t>Email discussion summary for [100-e</w:t>
      </w:r>
      <w:proofErr w:type="gramStart"/>
      <w:r w:rsidR="00F0246B" w:rsidRPr="00F0246B">
        <w:rPr>
          <w:rFonts w:ascii="Arial" w:eastAsiaTheme="minorEastAsia" w:hAnsi="Arial" w:cs="Arial"/>
          <w:bCs/>
          <w:lang w:eastAsia="zh-CN"/>
        </w:rPr>
        <w:t>][</w:t>
      </w:r>
      <w:proofErr w:type="gramEnd"/>
      <w:r w:rsidR="00F0246B" w:rsidRPr="00F0246B">
        <w:rPr>
          <w:rFonts w:ascii="Arial" w:eastAsiaTheme="minorEastAsia" w:hAnsi="Arial" w:cs="Arial"/>
          <w:bCs/>
          <w:lang w:eastAsia="zh-CN"/>
        </w:rPr>
        <w:t>146] FS_NR_PC2_UE_FDD</w:t>
      </w:r>
      <w:r w:rsidR="00F0246B">
        <w:rPr>
          <w:rFonts w:ascii="Arial" w:eastAsiaTheme="minorEastAsia" w:hAnsi="Arial" w:cs="Arial"/>
          <w:bCs/>
          <w:lang w:eastAsia="zh-CN"/>
        </w:rPr>
        <w:tab/>
      </w:r>
      <w:r w:rsidR="00F0246B" w:rsidRPr="00B41629">
        <w:rPr>
          <w:rFonts w:ascii="Arial" w:eastAsia="Yu Mincho" w:hAnsi="Arial" w:cs="Arial"/>
          <w:lang w:eastAsia="ja-JP"/>
        </w:rPr>
        <w:t>Moderator (China Unicom)</w:t>
      </w:r>
    </w:p>
    <w:p w:rsidR="00F0246B" w:rsidRDefault="00F0246B"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F0246B">
        <w:rPr>
          <w:rFonts w:ascii="Arial" w:eastAsia="Yu Mincho" w:hAnsi="Arial" w:cs="Arial"/>
          <w:lang w:eastAsia="ja-JP"/>
        </w:rPr>
        <w:t>R4-2115062</w:t>
      </w:r>
      <w:r w:rsidRPr="00F0246B">
        <w:rPr>
          <w:rFonts w:ascii="Arial" w:eastAsia="Yu Mincho" w:hAnsi="Arial" w:cs="Arial"/>
          <w:lang w:eastAsia="ja-JP"/>
        </w:rPr>
        <w:tab/>
        <w:t>TP for TR 38.861 Conclusion of SI for FDD HPUE</w:t>
      </w:r>
      <w:r>
        <w:rPr>
          <w:rFonts w:ascii="Arial" w:eastAsia="Yu Mincho" w:hAnsi="Arial" w:cs="Arial"/>
          <w:lang w:eastAsia="ja-JP"/>
        </w:rPr>
        <w:tab/>
        <w:t>China Unicom</w:t>
      </w:r>
    </w:p>
    <w:p w:rsidR="00F0246B" w:rsidRDefault="00F0246B"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[3] </w:t>
      </w:r>
      <w:r w:rsidRPr="00F0246B">
        <w:rPr>
          <w:rFonts w:ascii="Arial" w:eastAsia="Yu Mincho" w:hAnsi="Arial" w:cs="Arial"/>
          <w:lang w:eastAsia="ja-JP"/>
        </w:rPr>
        <w:t>R4-2112470</w:t>
      </w:r>
      <w:r w:rsidRPr="00F0246B">
        <w:rPr>
          <w:rFonts w:ascii="Arial" w:eastAsia="Yu Mincho" w:hAnsi="Arial" w:cs="Arial"/>
          <w:lang w:eastAsia="ja-JP"/>
        </w:rPr>
        <w:tab/>
        <w:t>TR 38.861 v1.1.0 FS_NR_PC2_UE_FDD</w:t>
      </w:r>
      <w:r>
        <w:rPr>
          <w:rFonts w:ascii="Arial" w:eastAsia="Yu Mincho" w:hAnsi="Arial" w:cs="Arial"/>
          <w:lang w:eastAsia="ja-JP"/>
        </w:rPr>
        <w:tab/>
        <w:t>China Unicom</w:t>
      </w:r>
    </w:p>
    <w:p w:rsidR="00F0246B" w:rsidRDefault="00F0246B"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[4] </w:t>
      </w:r>
      <w:r w:rsidRPr="00F0246B">
        <w:rPr>
          <w:rFonts w:ascii="Arial" w:eastAsia="Yu Mincho" w:hAnsi="Arial" w:cs="Arial"/>
          <w:lang w:eastAsia="ja-JP"/>
        </w:rPr>
        <w:t>R4-2113001</w:t>
      </w:r>
      <w:r w:rsidRPr="00F0246B">
        <w:rPr>
          <w:rFonts w:ascii="Arial" w:eastAsia="Yu Mincho" w:hAnsi="Arial" w:cs="Arial"/>
          <w:lang w:eastAsia="ja-JP"/>
        </w:rPr>
        <w:tab/>
        <w:t>TP to TR38.861 Dynamic system level simulation results for FDD HPUE</w:t>
      </w:r>
      <w:r>
        <w:rPr>
          <w:rFonts w:ascii="Arial" w:eastAsia="Yu Mincho" w:hAnsi="Arial" w:cs="Arial"/>
          <w:lang w:eastAsia="ja-JP"/>
        </w:rPr>
        <w:tab/>
      </w:r>
      <w:r w:rsidRPr="00F0246B">
        <w:rPr>
          <w:rFonts w:ascii="Arial" w:eastAsia="Yu Mincho" w:hAnsi="Arial" w:cs="Arial"/>
          <w:lang w:eastAsia="ja-JP"/>
        </w:rPr>
        <w:t xml:space="preserve">vivo, Huawei, </w:t>
      </w:r>
      <w:proofErr w:type="spellStart"/>
      <w:r w:rsidRPr="00F0246B">
        <w:rPr>
          <w:rFonts w:ascii="Arial" w:eastAsia="Yu Mincho" w:hAnsi="Arial" w:cs="Arial"/>
          <w:lang w:eastAsia="ja-JP"/>
        </w:rPr>
        <w:t>HiSilicon</w:t>
      </w:r>
      <w:proofErr w:type="spellEnd"/>
      <w:r w:rsidRPr="00F0246B">
        <w:rPr>
          <w:rFonts w:ascii="Arial" w:eastAsia="Yu Mincho" w:hAnsi="Arial" w:cs="Arial"/>
          <w:lang w:eastAsia="ja-JP"/>
        </w:rPr>
        <w:t>, ZTE Corporation</w:t>
      </w:r>
    </w:p>
    <w:p w:rsidR="00F0246B" w:rsidRDefault="00F0246B"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[5] </w:t>
      </w:r>
      <w:r w:rsidRPr="00F0246B">
        <w:rPr>
          <w:rFonts w:ascii="Arial" w:eastAsia="Yu Mincho" w:hAnsi="Arial" w:cs="Arial"/>
          <w:lang w:eastAsia="ja-JP"/>
        </w:rPr>
        <w:t>R4-2113025</w:t>
      </w:r>
      <w:r w:rsidRPr="00F0246B">
        <w:rPr>
          <w:rFonts w:ascii="Arial" w:eastAsia="Yu Mincho" w:hAnsi="Arial" w:cs="Arial"/>
          <w:lang w:eastAsia="ja-JP"/>
        </w:rPr>
        <w:tab/>
        <w:t>Further system performance evaluation for FDD HPUE</w:t>
      </w:r>
      <w:r>
        <w:rPr>
          <w:rFonts w:ascii="Arial" w:eastAsia="Yu Mincho" w:hAnsi="Arial" w:cs="Arial"/>
          <w:lang w:eastAsia="ja-JP"/>
        </w:rPr>
        <w:tab/>
        <w:t>vivo</w:t>
      </w:r>
    </w:p>
    <w:p w:rsidR="00F0246B" w:rsidRDefault="00F0246B"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[6] </w:t>
      </w:r>
      <w:r w:rsidRPr="00F0246B">
        <w:rPr>
          <w:rFonts w:ascii="Arial" w:eastAsia="Yu Mincho" w:hAnsi="Arial" w:cs="Arial"/>
          <w:lang w:eastAsia="ja-JP"/>
        </w:rPr>
        <w:t>R4-2112428</w:t>
      </w:r>
      <w:r w:rsidRPr="00F0246B">
        <w:rPr>
          <w:rFonts w:ascii="Arial" w:eastAsia="Yu Mincho" w:hAnsi="Arial" w:cs="Arial"/>
          <w:lang w:eastAsia="ja-JP"/>
        </w:rPr>
        <w:tab/>
        <w:t>Discussion on duty cycle in FDD bands for SAR issue</w:t>
      </w:r>
      <w:r>
        <w:rPr>
          <w:rFonts w:ascii="Arial" w:eastAsia="Yu Mincho" w:hAnsi="Arial" w:cs="Arial"/>
          <w:lang w:eastAsia="ja-JP"/>
        </w:rPr>
        <w:tab/>
        <w:t>China Unicom</w:t>
      </w:r>
    </w:p>
    <w:p w:rsidR="00F0246B" w:rsidRDefault="00F0246B"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[7] </w:t>
      </w:r>
      <w:r w:rsidRPr="00F0246B">
        <w:rPr>
          <w:rFonts w:ascii="Arial" w:eastAsia="Yu Mincho" w:hAnsi="Arial" w:cs="Arial"/>
          <w:lang w:eastAsia="ja-JP"/>
        </w:rPr>
        <w:t>R4-2112999</w:t>
      </w:r>
      <w:r w:rsidRPr="00F0246B">
        <w:rPr>
          <w:rFonts w:ascii="Arial" w:eastAsia="Yu Mincho" w:hAnsi="Arial" w:cs="Arial"/>
          <w:lang w:eastAsia="ja-JP"/>
        </w:rPr>
        <w:tab/>
        <w:t>Discussion on UE capability for SAR scheme of FDD HPUE</w:t>
      </w:r>
      <w:r>
        <w:rPr>
          <w:rFonts w:ascii="Arial" w:eastAsia="Yu Mincho" w:hAnsi="Arial" w:cs="Arial"/>
          <w:lang w:eastAsia="ja-JP"/>
        </w:rPr>
        <w:tab/>
        <w:t>vivo</w:t>
      </w:r>
    </w:p>
    <w:p w:rsidR="00F0246B" w:rsidRDefault="00F0246B"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[8] </w:t>
      </w:r>
      <w:r w:rsidRPr="00F0246B">
        <w:rPr>
          <w:rFonts w:ascii="Arial" w:eastAsia="Yu Mincho" w:hAnsi="Arial" w:cs="Arial"/>
          <w:lang w:eastAsia="ja-JP"/>
        </w:rPr>
        <w:t>R4-2113301</w:t>
      </w:r>
      <w:r w:rsidRPr="00F0246B">
        <w:rPr>
          <w:rFonts w:ascii="Arial" w:eastAsia="Yu Mincho" w:hAnsi="Arial" w:cs="Arial"/>
          <w:lang w:eastAsia="ja-JP"/>
        </w:rPr>
        <w:tab/>
        <w:t>Discussion on HP UE for FDD bands</w:t>
      </w:r>
      <w:r>
        <w:rPr>
          <w:rFonts w:ascii="Arial" w:eastAsia="Yu Mincho" w:hAnsi="Arial" w:cs="Arial"/>
          <w:lang w:eastAsia="ja-JP"/>
        </w:rPr>
        <w:tab/>
        <w:t>Xiaomi</w:t>
      </w:r>
    </w:p>
    <w:p w:rsidR="00F0246B" w:rsidRDefault="00F0246B"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[9] </w:t>
      </w:r>
      <w:r w:rsidRPr="00F0246B">
        <w:rPr>
          <w:rFonts w:ascii="Arial" w:eastAsia="Yu Mincho" w:hAnsi="Arial" w:cs="Arial"/>
          <w:lang w:eastAsia="ja-JP"/>
        </w:rPr>
        <w:t>R4-2113905</w:t>
      </w:r>
      <w:r w:rsidRPr="00F0246B">
        <w:rPr>
          <w:rFonts w:ascii="Arial" w:eastAsia="Yu Mincho" w:hAnsi="Arial" w:cs="Arial"/>
          <w:lang w:eastAsia="ja-JP"/>
        </w:rPr>
        <w:tab/>
        <w:t>R17 FDD HPUE</w:t>
      </w:r>
      <w:r>
        <w:rPr>
          <w:rFonts w:ascii="Arial" w:eastAsia="Yu Mincho" w:hAnsi="Arial" w:cs="Arial"/>
          <w:lang w:eastAsia="ja-JP"/>
        </w:rPr>
        <w:tab/>
        <w:t>OPPO</w:t>
      </w:r>
    </w:p>
    <w:p w:rsidR="00F0246B" w:rsidRDefault="00F0246B" w:rsidP="00F0246B">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[10] </w:t>
      </w:r>
      <w:r w:rsidRPr="00F0246B">
        <w:rPr>
          <w:rFonts w:ascii="Arial" w:eastAsia="Yu Mincho" w:hAnsi="Arial" w:cs="Arial"/>
          <w:lang w:eastAsia="ja-JP"/>
        </w:rPr>
        <w:t>R4-2115063</w:t>
      </w:r>
      <w:r w:rsidRPr="00F0246B">
        <w:rPr>
          <w:rFonts w:ascii="Arial" w:eastAsia="Yu Mincho" w:hAnsi="Arial" w:cs="Arial"/>
          <w:lang w:eastAsia="ja-JP"/>
        </w:rPr>
        <w:tab/>
        <w:t>TP on Sensitivity analysis results and UE implementation for PC2 FDD band</w:t>
      </w:r>
      <w:r>
        <w:rPr>
          <w:rFonts w:ascii="Arial" w:eastAsia="Yu Mincho" w:hAnsi="Arial" w:cs="Arial"/>
          <w:lang w:eastAsia="ja-JP"/>
        </w:rPr>
        <w:tab/>
      </w:r>
      <w:r w:rsidR="000D1F99">
        <w:rPr>
          <w:rFonts w:ascii="Arial" w:eastAsia="Yu Mincho" w:hAnsi="Arial" w:cs="Arial"/>
          <w:lang w:eastAsia="ja-JP"/>
        </w:rPr>
        <w:tab/>
      </w:r>
      <w:r w:rsidRPr="00F0246B">
        <w:rPr>
          <w:rFonts w:ascii="Arial" w:eastAsia="Yu Mincho" w:hAnsi="Arial" w:cs="Arial"/>
          <w:lang w:eastAsia="ja-JP"/>
        </w:rPr>
        <w:t>LG Electronics Inc.</w:t>
      </w:r>
      <w:r w:rsidR="00C15633">
        <w:rPr>
          <w:rFonts w:ascii="Arial" w:eastAsia="Yu Mincho" w:hAnsi="Arial" w:cs="Arial"/>
          <w:lang w:eastAsia="ja-JP"/>
        </w:rPr>
        <w:t xml:space="preserve">, </w:t>
      </w:r>
      <w:r w:rsidR="00C15633" w:rsidRPr="00C15633">
        <w:rPr>
          <w:rFonts w:ascii="Arial" w:eastAsia="Yu Mincho" w:hAnsi="Arial" w:cs="Arial"/>
          <w:lang w:eastAsia="ja-JP"/>
        </w:rPr>
        <w:t xml:space="preserve">ZTE Corporation, </w:t>
      </w:r>
      <w:proofErr w:type="gramStart"/>
      <w:r w:rsidR="00C15633" w:rsidRPr="00C15633">
        <w:rPr>
          <w:rFonts w:ascii="Arial" w:eastAsia="Yu Mincho" w:hAnsi="Arial" w:cs="Arial"/>
          <w:lang w:eastAsia="ja-JP"/>
        </w:rPr>
        <w:t>Skyworks</w:t>
      </w:r>
      <w:proofErr w:type="gramEnd"/>
      <w:r w:rsidR="00C15633" w:rsidRPr="00C15633">
        <w:rPr>
          <w:rFonts w:ascii="Arial" w:eastAsia="Yu Mincho" w:hAnsi="Arial" w:cs="Arial"/>
          <w:lang w:eastAsia="ja-JP"/>
        </w:rPr>
        <w:t xml:space="preserve"> Solutions Inc.</w:t>
      </w:r>
    </w:p>
    <w:p w:rsidR="00F0246B" w:rsidRDefault="00F0246B" w:rsidP="00F0246B">
      <w:pPr>
        <w:overflowPunct/>
        <w:autoSpaceDE/>
        <w:autoSpaceDN/>
        <w:snapToGrid w:val="0"/>
        <w:spacing w:after="0"/>
        <w:textAlignment w:val="auto"/>
        <w:rPr>
          <w:rFonts w:ascii="Arial" w:eastAsiaTheme="minorEastAsia" w:hAnsi="Arial" w:cs="Arial"/>
          <w:bCs/>
          <w:lang w:eastAsia="zh-CN"/>
        </w:rPr>
      </w:pPr>
      <w:r>
        <w:rPr>
          <w:rFonts w:ascii="Arial" w:eastAsia="Yu Mincho" w:hAnsi="Arial" w:cs="Arial"/>
          <w:lang w:eastAsia="ja-JP"/>
        </w:rPr>
        <w:t xml:space="preserve">[11] </w:t>
      </w:r>
      <w:r w:rsidRPr="00F0246B">
        <w:rPr>
          <w:rFonts w:ascii="Arial" w:eastAsia="Yu Mincho" w:hAnsi="Arial" w:cs="Arial"/>
          <w:lang w:eastAsia="ja-JP"/>
        </w:rPr>
        <w:t>R4-2112911</w:t>
      </w:r>
      <w:r w:rsidRPr="00F0246B">
        <w:rPr>
          <w:rFonts w:ascii="Arial" w:eastAsia="Yu Mincho" w:hAnsi="Arial" w:cs="Arial"/>
          <w:lang w:eastAsia="ja-JP"/>
        </w:rPr>
        <w:tab/>
        <w:t>Discussion on interference for HPUE FDD band</w:t>
      </w:r>
      <w:r>
        <w:rPr>
          <w:rFonts w:ascii="Arial" w:eastAsia="Yu Mincho" w:hAnsi="Arial" w:cs="Arial"/>
          <w:lang w:eastAsia="ja-JP"/>
        </w:rPr>
        <w:tab/>
      </w:r>
      <w:r w:rsidRPr="00A172A3">
        <w:rPr>
          <w:rFonts w:ascii="Arial" w:eastAsiaTheme="minorEastAsia" w:hAnsi="Arial" w:cs="Arial"/>
          <w:bCs/>
          <w:lang w:eastAsia="zh-CN"/>
        </w:rPr>
        <w:t>ZTE Corporation</w:t>
      </w:r>
    </w:p>
    <w:p w:rsidR="00F0246B" w:rsidRPr="00F0246B" w:rsidRDefault="00F0246B" w:rsidP="00F0246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[12] </w:t>
      </w:r>
      <w:r w:rsidRPr="00F0246B">
        <w:rPr>
          <w:rFonts w:ascii="Arial" w:eastAsiaTheme="minorEastAsia" w:hAnsi="Arial" w:cs="Arial"/>
          <w:bCs/>
          <w:lang w:eastAsia="zh-CN"/>
        </w:rPr>
        <w:t>R4-2114695</w:t>
      </w:r>
      <w:r w:rsidRPr="00F0246B">
        <w:rPr>
          <w:rFonts w:ascii="Arial" w:eastAsiaTheme="minorEastAsia" w:hAnsi="Arial" w:cs="Arial"/>
          <w:bCs/>
          <w:lang w:eastAsia="zh-CN"/>
        </w:rPr>
        <w:tab/>
        <w:t>n3 PC2 MSD</w:t>
      </w:r>
      <w:r>
        <w:rPr>
          <w:rFonts w:ascii="Arial" w:eastAsiaTheme="minorEastAsia" w:hAnsi="Arial" w:cs="Arial"/>
          <w:bCs/>
          <w:lang w:eastAsia="zh-CN"/>
        </w:rPr>
        <w:tab/>
      </w:r>
      <w:r w:rsidRPr="00F0246B">
        <w:rPr>
          <w:rFonts w:ascii="Arial" w:eastAsiaTheme="minorEastAsia" w:hAnsi="Arial" w:cs="Arial"/>
          <w:bCs/>
          <w:lang w:eastAsia="zh-CN"/>
        </w:rPr>
        <w:t>Skyworks Solutions Inc.</w:t>
      </w:r>
    </w:p>
    <w:p w:rsidR="00091559" w:rsidRDefault="00091559"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9CB" w:rsidRDefault="00C349CB">
      <w:r>
        <w:separator/>
      </w:r>
    </w:p>
  </w:endnote>
  <w:endnote w:type="continuationSeparator" w:id="0">
    <w:p w:rsidR="00C349CB" w:rsidRDefault="00C3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E50B3">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E50B3">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9CB" w:rsidRDefault="00C349CB">
      <w:r>
        <w:separator/>
      </w:r>
    </w:p>
  </w:footnote>
  <w:footnote w:type="continuationSeparator" w:id="0">
    <w:p w:rsidR="00C349CB" w:rsidRDefault="00C34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0E1F29"/>
    <w:multiLevelType w:val="hybridMultilevel"/>
    <w:tmpl w:val="51F0CB3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5BB5D61"/>
    <w:multiLevelType w:val="hybridMultilevel"/>
    <w:tmpl w:val="01EC1080"/>
    <w:lvl w:ilvl="0" w:tplc="C6DA1A48">
      <w:numFmt w:val="bullet"/>
      <w:lvlText w:val="-"/>
      <w:lvlJc w:val="left"/>
      <w:pPr>
        <w:ind w:left="420" w:hanging="420"/>
      </w:pPr>
      <w:rPr>
        <w:rFonts w:ascii="Arial" w:eastAsia="MS Mincho" w:hAnsi="Arial" w:cs="Arial" w:hint="default"/>
      </w:rPr>
    </w:lvl>
    <w:lvl w:ilvl="1" w:tplc="2F0AE19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A33112"/>
    <w:multiLevelType w:val="hybridMultilevel"/>
    <w:tmpl w:val="966418D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8C56ED6"/>
    <w:multiLevelType w:val="hybridMultilevel"/>
    <w:tmpl w:val="8F08AA4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18"/>
  </w:num>
  <w:num w:numId="20">
    <w:abstractNumId w:val="9"/>
  </w:num>
  <w:num w:numId="21">
    <w:abstractNumId w:val="12"/>
  </w:num>
  <w:num w:numId="22">
    <w:abstractNumId w:val="21"/>
  </w:num>
  <w:num w:numId="23">
    <w:abstractNumId w:val="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1559"/>
    <w:rsid w:val="000926AF"/>
    <w:rsid w:val="000A3ED2"/>
    <w:rsid w:val="000C00FA"/>
    <w:rsid w:val="000C51AA"/>
    <w:rsid w:val="000C568D"/>
    <w:rsid w:val="000D17BC"/>
    <w:rsid w:val="000D1F99"/>
    <w:rsid w:val="000D2186"/>
    <w:rsid w:val="000E4F35"/>
    <w:rsid w:val="000F6C1C"/>
    <w:rsid w:val="001053D4"/>
    <w:rsid w:val="00116F4B"/>
    <w:rsid w:val="001229F4"/>
    <w:rsid w:val="00133EF2"/>
    <w:rsid w:val="00137471"/>
    <w:rsid w:val="00150FD3"/>
    <w:rsid w:val="00184428"/>
    <w:rsid w:val="001953A2"/>
    <w:rsid w:val="001A248F"/>
    <w:rsid w:val="001A3B5F"/>
    <w:rsid w:val="001A659D"/>
    <w:rsid w:val="001B51AB"/>
    <w:rsid w:val="001B5CA8"/>
    <w:rsid w:val="001C4490"/>
    <w:rsid w:val="001C6D98"/>
    <w:rsid w:val="001D1FC3"/>
    <w:rsid w:val="001D2C1A"/>
    <w:rsid w:val="001D3BA2"/>
    <w:rsid w:val="001D44B7"/>
    <w:rsid w:val="001E0075"/>
    <w:rsid w:val="001E4E22"/>
    <w:rsid w:val="001E685F"/>
    <w:rsid w:val="001F1B1F"/>
    <w:rsid w:val="001F2A20"/>
    <w:rsid w:val="001F486F"/>
    <w:rsid w:val="00207DC4"/>
    <w:rsid w:val="002126D1"/>
    <w:rsid w:val="0022485E"/>
    <w:rsid w:val="00243A99"/>
    <w:rsid w:val="00250307"/>
    <w:rsid w:val="0029567C"/>
    <w:rsid w:val="002B0001"/>
    <w:rsid w:val="002C0B82"/>
    <w:rsid w:val="002C520B"/>
    <w:rsid w:val="002E5202"/>
    <w:rsid w:val="00301B7A"/>
    <w:rsid w:val="00301C16"/>
    <w:rsid w:val="00306D59"/>
    <w:rsid w:val="00310054"/>
    <w:rsid w:val="0032503A"/>
    <w:rsid w:val="00325EE1"/>
    <w:rsid w:val="00330AC2"/>
    <w:rsid w:val="003357C0"/>
    <w:rsid w:val="0034011C"/>
    <w:rsid w:val="00344D60"/>
    <w:rsid w:val="00346477"/>
    <w:rsid w:val="00347CB0"/>
    <w:rsid w:val="0036248C"/>
    <w:rsid w:val="003666A8"/>
    <w:rsid w:val="00367401"/>
    <w:rsid w:val="00375678"/>
    <w:rsid w:val="0039390A"/>
    <w:rsid w:val="00394AB0"/>
    <w:rsid w:val="00396252"/>
    <w:rsid w:val="003A4B47"/>
    <w:rsid w:val="003A5A0F"/>
    <w:rsid w:val="003B24AF"/>
    <w:rsid w:val="003B7182"/>
    <w:rsid w:val="003D5036"/>
    <w:rsid w:val="003D764D"/>
    <w:rsid w:val="003E218C"/>
    <w:rsid w:val="003E3A1A"/>
    <w:rsid w:val="003F1B9F"/>
    <w:rsid w:val="0040091C"/>
    <w:rsid w:val="00406D7A"/>
    <w:rsid w:val="004258BA"/>
    <w:rsid w:val="00451F4A"/>
    <w:rsid w:val="004531C9"/>
    <w:rsid w:val="00457D91"/>
    <w:rsid w:val="00460C31"/>
    <w:rsid w:val="00464E5B"/>
    <w:rsid w:val="0047055A"/>
    <w:rsid w:val="00474450"/>
    <w:rsid w:val="004873E6"/>
    <w:rsid w:val="00497FE0"/>
    <w:rsid w:val="004A033B"/>
    <w:rsid w:val="004B15B8"/>
    <w:rsid w:val="004B566C"/>
    <w:rsid w:val="004B7B48"/>
    <w:rsid w:val="004C06A7"/>
    <w:rsid w:val="004D4AB1"/>
    <w:rsid w:val="004D7F21"/>
    <w:rsid w:val="004F218A"/>
    <w:rsid w:val="0050334E"/>
    <w:rsid w:val="005049AF"/>
    <w:rsid w:val="00505387"/>
    <w:rsid w:val="00506EFB"/>
    <w:rsid w:val="00512DF7"/>
    <w:rsid w:val="005141E7"/>
    <w:rsid w:val="00517E63"/>
    <w:rsid w:val="00526B0D"/>
    <w:rsid w:val="005321EF"/>
    <w:rsid w:val="00547227"/>
    <w:rsid w:val="0055346F"/>
    <w:rsid w:val="005579FF"/>
    <w:rsid w:val="005776DD"/>
    <w:rsid w:val="00582117"/>
    <w:rsid w:val="0058478F"/>
    <w:rsid w:val="00593315"/>
    <w:rsid w:val="005A170D"/>
    <w:rsid w:val="005A6C96"/>
    <w:rsid w:val="005D0418"/>
    <w:rsid w:val="005E1D58"/>
    <w:rsid w:val="005F7509"/>
    <w:rsid w:val="00610E37"/>
    <w:rsid w:val="006207ED"/>
    <w:rsid w:val="00626BC9"/>
    <w:rsid w:val="006458DF"/>
    <w:rsid w:val="00650D52"/>
    <w:rsid w:val="006615B2"/>
    <w:rsid w:val="00662313"/>
    <w:rsid w:val="0066440A"/>
    <w:rsid w:val="00673911"/>
    <w:rsid w:val="006870C9"/>
    <w:rsid w:val="00690FF0"/>
    <w:rsid w:val="006941F4"/>
    <w:rsid w:val="006A0553"/>
    <w:rsid w:val="006A3ADF"/>
    <w:rsid w:val="006A7BCB"/>
    <w:rsid w:val="006B1C1B"/>
    <w:rsid w:val="006B4C1E"/>
    <w:rsid w:val="006C090F"/>
    <w:rsid w:val="006C4E32"/>
    <w:rsid w:val="006C55C7"/>
    <w:rsid w:val="006C56D8"/>
    <w:rsid w:val="006D07AE"/>
    <w:rsid w:val="006D1C93"/>
    <w:rsid w:val="006E3F11"/>
    <w:rsid w:val="006E526C"/>
    <w:rsid w:val="00701410"/>
    <w:rsid w:val="007113A1"/>
    <w:rsid w:val="00721CF6"/>
    <w:rsid w:val="00722FA4"/>
    <w:rsid w:val="00723E46"/>
    <w:rsid w:val="00733826"/>
    <w:rsid w:val="00766CFB"/>
    <w:rsid w:val="007816FF"/>
    <w:rsid w:val="00783B44"/>
    <w:rsid w:val="00785028"/>
    <w:rsid w:val="007A3A5A"/>
    <w:rsid w:val="007A4370"/>
    <w:rsid w:val="007B3BA9"/>
    <w:rsid w:val="007C2E28"/>
    <w:rsid w:val="007E1D15"/>
    <w:rsid w:val="007E1DEA"/>
    <w:rsid w:val="007E2202"/>
    <w:rsid w:val="007E28D4"/>
    <w:rsid w:val="007F5D4B"/>
    <w:rsid w:val="008145EA"/>
    <w:rsid w:val="00815869"/>
    <w:rsid w:val="00816B81"/>
    <w:rsid w:val="00823B90"/>
    <w:rsid w:val="0083266E"/>
    <w:rsid w:val="00845C9B"/>
    <w:rsid w:val="008546E5"/>
    <w:rsid w:val="00865EA8"/>
    <w:rsid w:val="00871653"/>
    <w:rsid w:val="008768B2"/>
    <w:rsid w:val="00880684"/>
    <w:rsid w:val="00881D74"/>
    <w:rsid w:val="00881E7B"/>
    <w:rsid w:val="008836AC"/>
    <w:rsid w:val="00887422"/>
    <w:rsid w:val="0089166C"/>
    <w:rsid w:val="00893204"/>
    <w:rsid w:val="008960DE"/>
    <w:rsid w:val="008A3110"/>
    <w:rsid w:val="008A36DF"/>
    <w:rsid w:val="008C1698"/>
    <w:rsid w:val="008C1A3D"/>
    <w:rsid w:val="008D01C3"/>
    <w:rsid w:val="008D1E13"/>
    <w:rsid w:val="008D6549"/>
    <w:rsid w:val="008D70D2"/>
    <w:rsid w:val="00900AE8"/>
    <w:rsid w:val="00900DAD"/>
    <w:rsid w:val="0091129F"/>
    <w:rsid w:val="00911CE5"/>
    <w:rsid w:val="0091408E"/>
    <w:rsid w:val="009378CA"/>
    <w:rsid w:val="0095025E"/>
    <w:rsid w:val="00955C4C"/>
    <w:rsid w:val="00993934"/>
    <w:rsid w:val="00995338"/>
    <w:rsid w:val="00996777"/>
    <w:rsid w:val="009B4B98"/>
    <w:rsid w:val="009C0BC7"/>
    <w:rsid w:val="009C6592"/>
    <w:rsid w:val="009E209B"/>
    <w:rsid w:val="009E50B3"/>
    <w:rsid w:val="009F0747"/>
    <w:rsid w:val="009F7127"/>
    <w:rsid w:val="009F7690"/>
    <w:rsid w:val="00A03514"/>
    <w:rsid w:val="00A13761"/>
    <w:rsid w:val="00A17079"/>
    <w:rsid w:val="00A172A3"/>
    <w:rsid w:val="00A323E2"/>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1629"/>
    <w:rsid w:val="00B445ED"/>
    <w:rsid w:val="00B514A5"/>
    <w:rsid w:val="00B6300F"/>
    <w:rsid w:val="00B70389"/>
    <w:rsid w:val="00B84623"/>
    <w:rsid w:val="00B94857"/>
    <w:rsid w:val="00BA1D49"/>
    <w:rsid w:val="00BA51EF"/>
    <w:rsid w:val="00BB66D5"/>
    <w:rsid w:val="00BC7E6E"/>
    <w:rsid w:val="00BD4DFD"/>
    <w:rsid w:val="00BE1D1F"/>
    <w:rsid w:val="00BE3060"/>
    <w:rsid w:val="00BE509D"/>
    <w:rsid w:val="00BE5E66"/>
    <w:rsid w:val="00BE6BBA"/>
    <w:rsid w:val="00C00281"/>
    <w:rsid w:val="00C05625"/>
    <w:rsid w:val="00C15633"/>
    <w:rsid w:val="00C1751E"/>
    <w:rsid w:val="00C17C6C"/>
    <w:rsid w:val="00C21339"/>
    <w:rsid w:val="00C266F9"/>
    <w:rsid w:val="00C349CB"/>
    <w:rsid w:val="00C371EA"/>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46A7"/>
    <w:rsid w:val="00D45B2F"/>
    <w:rsid w:val="00D46E88"/>
    <w:rsid w:val="00D60BD6"/>
    <w:rsid w:val="00D613A9"/>
    <w:rsid w:val="00D70D86"/>
    <w:rsid w:val="00D76BA4"/>
    <w:rsid w:val="00D8021D"/>
    <w:rsid w:val="00D82D10"/>
    <w:rsid w:val="00D86784"/>
    <w:rsid w:val="00D920E6"/>
    <w:rsid w:val="00DA004C"/>
    <w:rsid w:val="00DB3E7D"/>
    <w:rsid w:val="00DE2A08"/>
    <w:rsid w:val="00DE2B4D"/>
    <w:rsid w:val="00DE6AC0"/>
    <w:rsid w:val="00E00E44"/>
    <w:rsid w:val="00E049A8"/>
    <w:rsid w:val="00E1126E"/>
    <w:rsid w:val="00E11D0C"/>
    <w:rsid w:val="00E12ECB"/>
    <w:rsid w:val="00E1451F"/>
    <w:rsid w:val="00E15A72"/>
    <w:rsid w:val="00E15E28"/>
    <w:rsid w:val="00E16577"/>
    <w:rsid w:val="00E21A5E"/>
    <w:rsid w:val="00E36051"/>
    <w:rsid w:val="00E544FA"/>
    <w:rsid w:val="00E55E83"/>
    <w:rsid w:val="00E5792E"/>
    <w:rsid w:val="00E6077C"/>
    <w:rsid w:val="00E6618E"/>
    <w:rsid w:val="00E77436"/>
    <w:rsid w:val="00E82C8E"/>
    <w:rsid w:val="00E84D67"/>
    <w:rsid w:val="00E87CFA"/>
    <w:rsid w:val="00E93D77"/>
    <w:rsid w:val="00E95264"/>
    <w:rsid w:val="00EA2172"/>
    <w:rsid w:val="00EA2DC1"/>
    <w:rsid w:val="00EC1D18"/>
    <w:rsid w:val="00EC5571"/>
    <w:rsid w:val="00ED0E8F"/>
    <w:rsid w:val="00EE1504"/>
    <w:rsid w:val="00EE349F"/>
    <w:rsid w:val="00EE3B5B"/>
    <w:rsid w:val="00EE4CC9"/>
    <w:rsid w:val="00EF4800"/>
    <w:rsid w:val="00EF674A"/>
    <w:rsid w:val="00F00A3D"/>
    <w:rsid w:val="00F0246B"/>
    <w:rsid w:val="00F17CA4"/>
    <w:rsid w:val="00F24DDD"/>
    <w:rsid w:val="00F2770B"/>
    <w:rsid w:val="00F43EC2"/>
    <w:rsid w:val="00F51231"/>
    <w:rsid w:val="00F549A3"/>
    <w:rsid w:val="00F55CBF"/>
    <w:rsid w:val="00F6731D"/>
    <w:rsid w:val="00F72B10"/>
    <w:rsid w:val="00F77359"/>
    <w:rsid w:val="00F86A73"/>
    <w:rsid w:val="00F95EE8"/>
    <w:rsid w:val="00FA58DA"/>
    <w:rsid w:val="00FC345B"/>
    <w:rsid w:val="00FC472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E51E3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9809272">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sChild>
        <w:div w:id="1894727995">
          <w:marLeft w:val="1080"/>
          <w:marRight w:val="0"/>
          <w:marTop w:val="100"/>
          <w:marBottom w:val="0"/>
          <w:divBdr>
            <w:top w:val="none" w:sz="0" w:space="0" w:color="auto"/>
            <w:left w:val="none" w:sz="0" w:space="0" w:color="auto"/>
            <w:bottom w:val="none" w:sz="0" w:space="0" w:color="auto"/>
            <w:right w:val="none" w:sz="0" w:space="0" w:color="auto"/>
          </w:divBdr>
        </w:div>
      </w:divsChild>
    </w:div>
    <w:div w:id="398672825">
      <w:bodyDiv w:val="1"/>
      <w:marLeft w:val="0"/>
      <w:marRight w:val="0"/>
      <w:marTop w:val="0"/>
      <w:marBottom w:val="0"/>
      <w:divBdr>
        <w:top w:val="none" w:sz="0" w:space="0" w:color="auto"/>
        <w:left w:val="none" w:sz="0" w:space="0" w:color="auto"/>
        <w:bottom w:val="none" w:sz="0" w:space="0" w:color="auto"/>
        <w:right w:val="none" w:sz="0" w:space="0" w:color="auto"/>
      </w:divBdr>
      <w:divsChild>
        <w:div w:id="468478517">
          <w:marLeft w:val="360"/>
          <w:marRight w:val="0"/>
          <w:marTop w:val="200"/>
          <w:marBottom w:val="0"/>
          <w:divBdr>
            <w:top w:val="none" w:sz="0" w:space="0" w:color="auto"/>
            <w:left w:val="none" w:sz="0" w:space="0" w:color="auto"/>
            <w:bottom w:val="none" w:sz="0" w:space="0" w:color="auto"/>
            <w:right w:val="none" w:sz="0" w:space="0" w:color="auto"/>
          </w:divBdr>
        </w:div>
        <w:div w:id="1022631915">
          <w:marLeft w:val="1080"/>
          <w:marRight w:val="0"/>
          <w:marTop w:val="100"/>
          <w:marBottom w:val="0"/>
          <w:divBdr>
            <w:top w:val="none" w:sz="0" w:space="0" w:color="auto"/>
            <w:left w:val="none" w:sz="0" w:space="0" w:color="auto"/>
            <w:bottom w:val="none" w:sz="0" w:space="0" w:color="auto"/>
            <w:right w:val="none" w:sz="0" w:space="0" w:color="auto"/>
          </w:divBdr>
        </w:div>
        <w:div w:id="169491714">
          <w:marLeft w:val="1080"/>
          <w:marRight w:val="0"/>
          <w:marTop w:val="100"/>
          <w:marBottom w:val="0"/>
          <w:divBdr>
            <w:top w:val="none" w:sz="0" w:space="0" w:color="auto"/>
            <w:left w:val="none" w:sz="0" w:space="0" w:color="auto"/>
            <w:bottom w:val="none" w:sz="0" w:space="0" w:color="auto"/>
            <w:right w:val="none" w:sz="0" w:space="0" w:color="auto"/>
          </w:divBdr>
        </w:div>
        <w:div w:id="1931114680">
          <w:marLeft w:val="360"/>
          <w:marRight w:val="0"/>
          <w:marTop w:val="200"/>
          <w:marBottom w:val="0"/>
          <w:divBdr>
            <w:top w:val="none" w:sz="0" w:space="0" w:color="auto"/>
            <w:left w:val="none" w:sz="0" w:space="0" w:color="auto"/>
            <w:bottom w:val="none" w:sz="0" w:space="0" w:color="auto"/>
            <w:right w:val="none" w:sz="0" w:space="0" w:color="auto"/>
          </w:divBdr>
        </w:div>
        <w:div w:id="693842521">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5884741">
      <w:bodyDiv w:val="1"/>
      <w:marLeft w:val="0"/>
      <w:marRight w:val="0"/>
      <w:marTop w:val="0"/>
      <w:marBottom w:val="0"/>
      <w:divBdr>
        <w:top w:val="none" w:sz="0" w:space="0" w:color="auto"/>
        <w:left w:val="none" w:sz="0" w:space="0" w:color="auto"/>
        <w:bottom w:val="none" w:sz="0" w:space="0" w:color="auto"/>
        <w:right w:val="none" w:sz="0" w:space="0" w:color="auto"/>
      </w:divBdr>
      <w:divsChild>
        <w:div w:id="322703885">
          <w:marLeft w:val="1080"/>
          <w:marRight w:val="0"/>
          <w:marTop w:val="100"/>
          <w:marBottom w:val="0"/>
          <w:divBdr>
            <w:top w:val="none" w:sz="0" w:space="0" w:color="auto"/>
            <w:left w:val="none" w:sz="0" w:space="0" w:color="auto"/>
            <w:bottom w:val="none" w:sz="0" w:space="0" w:color="auto"/>
            <w:right w:val="none" w:sz="0" w:space="0" w:color="auto"/>
          </w:divBdr>
        </w:div>
        <w:div w:id="2122383896">
          <w:marLeft w:val="1080"/>
          <w:marRight w:val="0"/>
          <w:marTop w:val="100"/>
          <w:marBottom w:val="0"/>
          <w:divBdr>
            <w:top w:val="none" w:sz="0" w:space="0" w:color="auto"/>
            <w:left w:val="none" w:sz="0" w:space="0" w:color="auto"/>
            <w:bottom w:val="none" w:sz="0" w:space="0" w:color="auto"/>
            <w:right w:val="none" w:sz="0" w:space="0" w:color="auto"/>
          </w:divBdr>
        </w:div>
        <w:div w:id="1722947934">
          <w:marLeft w:val="108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1084368">
      <w:bodyDiv w:val="1"/>
      <w:marLeft w:val="0"/>
      <w:marRight w:val="0"/>
      <w:marTop w:val="0"/>
      <w:marBottom w:val="0"/>
      <w:divBdr>
        <w:top w:val="none" w:sz="0" w:space="0" w:color="auto"/>
        <w:left w:val="none" w:sz="0" w:space="0" w:color="auto"/>
        <w:bottom w:val="none" w:sz="0" w:space="0" w:color="auto"/>
        <w:right w:val="none" w:sz="0" w:space="0" w:color="auto"/>
      </w:divBdr>
      <w:divsChild>
        <w:div w:id="1153329585">
          <w:marLeft w:val="1080"/>
          <w:marRight w:val="0"/>
          <w:marTop w:val="100"/>
          <w:marBottom w:val="0"/>
          <w:divBdr>
            <w:top w:val="none" w:sz="0" w:space="0" w:color="auto"/>
            <w:left w:val="none" w:sz="0" w:space="0" w:color="auto"/>
            <w:bottom w:val="none" w:sz="0" w:space="0" w:color="auto"/>
            <w:right w:val="none" w:sz="0" w:space="0" w:color="auto"/>
          </w:divBdr>
        </w:div>
        <w:div w:id="672411252">
          <w:marLeft w:val="1800"/>
          <w:marRight w:val="0"/>
          <w:marTop w:val="100"/>
          <w:marBottom w:val="0"/>
          <w:divBdr>
            <w:top w:val="none" w:sz="0" w:space="0" w:color="auto"/>
            <w:left w:val="none" w:sz="0" w:space="0" w:color="auto"/>
            <w:bottom w:val="none" w:sz="0" w:space="0" w:color="auto"/>
            <w:right w:val="none" w:sz="0" w:space="0" w:color="auto"/>
          </w:divBdr>
        </w:div>
        <w:div w:id="283007396">
          <w:marLeft w:val="1800"/>
          <w:marRight w:val="0"/>
          <w:marTop w:val="100"/>
          <w:marBottom w:val="0"/>
          <w:divBdr>
            <w:top w:val="none" w:sz="0" w:space="0" w:color="auto"/>
            <w:left w:val="none" w:sz="0" w:space="0" w:color="auto"/>
            <w:bottom w:val="none" w:sz="0" w:space="0" w:color="auto"/>
            <w:right w:val="none" w:sz="0" w:space="0" w:color="auto"/>
          </w:divBdr>
        </w:div>
        <w:div w:id="1499734785">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5</Pages>
  <Words>1428</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9</cp:revision>
  <dcterms:created xsi:type="dcterms:W3CDTF">2021-09-01T01:10:00Z</dcterms:created>
  <dcterms:modified xsi:type="dcterms:W3CDTF">2021-09-03T09:07:00Z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